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A51" w:rsidRDefault="00FD7A51" w:rsidP="00FD7A51">
      <w:pPr>
        <w:pStyle w:val="Header"/>
        <w:spacing w:before="0"/>
        <w:ind w:left="-720" w:firstLine="720"/>
        <w:rPr>
          <w:b/>
          <w:bCs/>
          <w:sz w:val="36"/>
          <w:szCs w:val="36"/>
        </w:rPr>
      </w:pPr>
      <w:r>
        <w:rPr>
          <w:noProof/>
          <w:lang w:eastAsia="en-GB"/>
        </w:rPr>
        <w:drawing>
          <wp:anchor distT="0" distB="0" distL="114300" distR="114300" simplePos="0" relativeHeight="251660288" behindDoc="0" locked="0" layoutInCell="1" allowOverlap="1" wp14:anchorId="46A5C230" wp14:editId="601793D0">
            <wp:simplePos x="0" y="0"/>
            <wp:positionH relativeFrom="margin">
              <wp:align>center</wp:align>
            </wp:positionH>
            <wp:positionV relativeFrom="paragraph">
              <wp:posOffset>142875</wp:posOffset>
            </wp:positionV>
            <wp:extent cx="1717040" cy="942975"/>
            <wp:effectExtent l="0" t="0" r="0" b="9525"/>
            <wp:wrapThrough wrapText="bothSides">
              <wp:wrapPolygon edited="0">
                <wp:start x="0" y="0"/>
                <wp:lineTo x="0" y="21382"/>
                <wp:lineTo x="21328" y="21382"/>
                <wp:lineTo x="2132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28253" t="25409" r="27386" b="11661"/>
                    <a:stretch/>
                  </pic:blipFill>
                  <pic:spPr bwMode="auto">
                    <a:xfrm>
                      <a:off x="0" y="0"/>
                      <a:ext cx="1717040"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D7A51" w:rsidRDefault="00FD7A51" w:rsidP="00FD7A51">
      <w:pPr>
        <w:pStyle w:val="Header"/>
        <w:spacing w:before="0"/>
        <w:ind w:left="-720" w:firstLine="720"/>
        <w:rPr>
          <w:b/>
          <w:bCs/>
          <w:sz w:val="36"/>
          <w:szCs w:val="36"/>
        </w:rPr>
      </w:pPr>
    </w:p>
    <w:p w:rsidR="00FD7A51" w:rsidRDefault="00FD7A51" w:rsidP="00FD7A51">
      <w:pPr>
        <w:pStyle w:val="Header"/>
        <w:spacing w:before="0"/>
        <w:ind w:left="-720" w:firstLine="720"/>
        <w:rPr>
          <w:b/>
          <w:bCs/>
          <w:sz w:val="36"/>
          <w:szCs w:val="36"/>
        </w:rPr>
      </w:pPr>
    </w:p>
    <w:p w:rsidR="00FD7A51" w:rsidRDefault="00FD7A51" w:rsidP="00FD7A51">
      <w:pPr>
        <w:pStyle w:val="Header"/>
        <w:spacing w:before="0"/>
        <w:ind w:left="-720" w:firstLine="720"/>
        <w:rPr>
          <w:b/>
          <w:bCs/>
          <w:sz w:val="36"/>
          <w:szCs w:val="36"/>
        </w:rPr>
      </w:pPr>
    </w:p>
    <w:p w:rsidR="00FD7A51" w:rsidRPr="00B239F0" w:rsidRDefault="00FD7A51" w:rsidP="00FD7A51">
      <w:pPr>
        <w:pStyle w:val="Header"/>
        <w:spacing w:before="0"/>
        <w:ind w:left="-720" w:firstLine="720"/>
        <w:rPr>
          <w:b/>
          <w:bCs/>
          <w:sz w:val="36"/>
          <w:szCs w:val="36"/>
        </w:rPr>
      </w:pPr>
    </w:p>
    <w:p w:rsidR="00FD7A51" w:rsidRPr="00537A7E" w:rsidRDefault="00FD7A51" w:rsidP="00FD7A51">
      <w:pPr>
        <w:pStyle w:val="DefaultText"/>
        <w:jc w:val="center"/>
        <w:rPr>
          <w:rFonts w:ascii="Verdana" w:hAnsi="Verdana" w:cs="Helv"/>
          <w:b/>
          <w:color w:val="000000"/>
          <w:sz w:val="32"/>
          <w:szCs w:val="32"/>
          <w:u w:val="single"/>
          <w:lang w:eastAsia="en-GB"/>
        </w:rPr>
      </w:pPr>
      <w:r w:rsidRPr="00537A7E">
        <w:rPr>
          <w:rFonts w:ascii="Verdana" w:hAnsi="Verdana" w:cs="Helv"/>
          <w:b/>
          <w:color w:val="000000"/>
          <w:sz w:val="32"/>
          <w:szCs w:val="32"/>
          <w:u w:val="single"/>
          <w:lang w:eastAsia="en-GB"/>
        </w:rPr>
        <w:t>Nurturing School Policy</w:t>
      </w:r>
    </w:p>
    <w:p w:rsidR="00FD7A51" w:rsidRPr="00E16908" w:rsidRDefault="00FD7A51" w:rsidP="00FD7A51">
      <w:pPr>
        <w:pStyle w:val="DefaultText"/>
        <w:rPr>
          <w:rFonts w:ascii="Verdana" w:hAnsi="Verdana" w:cs="Helv"/>
          <w:b/>
          <w:color w:val="000000"/>
          <w:sz w:val="28"/>
          <w:szCs w:val="28"/>
          <w:u w:val="single"/>
          <w:lang w:eastAsia="en-GB"/>
        </w:rPr>
      </w:pPr>
    </w:p>
    <w:p w:rsidR="00FD7A51" w:rsidRPr="00E16908" w:rsidRDefault="00FD7A51" w:rsidP="00FD7A51">
      <w:pPr>
        <w:pStyle w:val="DefaultText"/>
        <w:rPr>
          <w:rFonts w:ascii="Verdana" w:hAnsi="Verdana" w:cs="Helv"/>
          <w:b/>
          <w:color w:val="000000"/>
          <w:sz w:val="28"/>
          <w:szCs w:val="28"/>
          <w:u w:val="single"/>
          <w:lang w:eastAsia="en-GB"/>
        </w:rPr>
      </w:pPr>
      <w:r w:rsidRPr="00E16908">
        <w:rPr>
          <w:rFonts w:ascii="Verdana" w:hAnsi="Verdana" w:cs="Helv"/>
          <w:b/>
          <w:color w:val="000000"/>
          <w:sz w:val="28"/>
          <w:szCs w:val="28"/>
          <w:u w:val="single"/>
          <w:lang w:eastAsia="en-GB"/>
        </w:rPr>
        <w:t>Mission Statement</w:t>
      </w:r>
    </w:p>
    <w:p w:rsidR="00FD7A51" w:rsidRDefault="00FD7A51" w:rsidP="00FD7A51">
      <w:pPr>
        <w:pStyle w:val="DefaultText"/>
        <w:rPr>
          <w:rFonts w:ascii="Verdana" w:hAnsi="Verdana" w:cs="Helv"/>
          <w:color w:val="000000"/>
          <w:sz w:val="32"/>
          <w:szCs w:val="32"/>
          <w:lang w:eastAsia="en-GB"/>
        </w:rPr>
      </w:pPr>
    </w:p>
    <w:p w:rsidR="00FD7A51" w:rsidRPr="000412F9" w:rsidRDefault="00FD7A51" w:rsidP="00FD7A51">
      <w:pPr>
        <w:pStyle w:val="DefaultText"/>
        <w:jc w:val="center"/>
        <w:rPr>
          <w:rFonts w:ascii="Verdana" w:hAnsi="Verdana" w:cs="Helv"/>
          <w:i/>
          <w:color w:val="000000"/>
          <w:sz w:val="28"/>
          <w:szCs w:val="28"/>
          <w:lang w:eastAsia="en-GB"/>
        </w:rPr>
      </w:pPr>
      <w:r w:rsidRPr="000412F9">
        <w:rPr>
          <w:rFonts w:ascii="Verdana" w:hAnsi="Verdana" w:cs="Helv"/>
          <w:i/>
          <w:color w:val="000000"/>
          <w:sz w:val="28"/>
          <w:szCs w:val="28"/>
          <w:lang w:eastAsia="en-GB"/>
        </w:rPr>
        <w:t xml:space="preserve">At Windsor </w:t>
      </w:r>
      <w:proofErr w:type="gramStart"/>
      <w:r w:rsidRPr="000412F9">
        <w:rPr>
          <w:rFonts w:ascii="Verdana" w:hAnsi="Verdana" w:cs="Helv"/>
          <w:i/>
          <w:color w:val="000000"/>
          <w:sz w:val="28"/>
          <w:szCs w:val="28"/>
          <w:lang w:eastAsia="en-GB"/>
        </w:rPr>
        <w:t>Park</w:t>
      </w:r>
      <w:proofErr w:type="gramEnd"/>
      <w:r w:rsidRPr="000412F9">
        <w:rPr>
          <w:rFonts w:ascii="Verdana" w:hAnsi="Verdana" w:cs="Helv"/>
          <w:i/>
          <w:color w:val="000000"/>
          <w:sz w:val="28"/>
          <w:szCs w:val="28"/>
          <w:lang w:eastAsia="en-GB"/>
        </w:rPr>
        <w:t xml:space="preserve"> we will work with families and associated agencies to educate and support children and young people so that they can integrate fully as confident, independent and responsible members of the community in which they will live and work.</w:t>
      </w:r>
    </w:p>
    <w:p w:rsidR="00FD7A51" w:rsidRPr="00E16908" w:rsidRDefault="00FD7A51" w:rsidP="00FD7A51">
      <w:pPr>
        <w:pStyle w:val="DefaultText"/>
        <w:ind w:left="-360" w:firstLine="360"/>
        <w:rPr>
          <w:rFonts w:ascii="Verdana" w:hAnsi="Verdana"/>
          <w:b/>
          <w:sz w:val="16"/>
          <w:szCs w:val="16"/>
          <w:u w:val="single"/>
        </w:rPr>
      </w:pPr>
    </w:p>
    <w:p w:rsidR="00FD7A51" w:rsidRPr="00E16908" w:rsidRDefault="00FD7A51" w:rsidP="00FD7A51">
      <w:pPr>
        <w:pStyle w:val="DefaultText"/>
        <w:rPr>
          <w:rFonts w:ascii="Verdana" w:hAnsi="Verdana"/>
          <w:b/>
          <w:sz w:val="28"/>
          <w:szCs w:val="28"/>
          <w:u w:val="single"/>
        </w:rPr>
      </w:pPr>
      <w:r w:rsidRPr="00E16908">
        <w:rPr>
          <w:rFonts w:ascii="Verdana" w:hAnsi="Verdana"/>
          <w:b/>
          <w:sz w:val="28"/>
          <w:szCs w:val="28"/>
          <w:u w:val="single"/>
        </w:rPr>
        <w:t>Introduction</w:t>
      </w:r>
    </w:p>
    <w:p w:rsidR="00FD7A5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Nurturing our pupils to </w:t>
      </w:r>
      <w:r>
        <w:rPr>
          <w:rFonts w:ascii="Verdana" w:hAnsi="Verdana"/>
          <w:sz w:val="28"/>
          <w:szCs w:val="28"/>
        </w:rPr>
        <w:t xml:space="preserve">support and enable holistic </w:t>
      </w:r>
      <w:proofErr w:type="gramStart"/>
      <w:r>
        <w:rPr>
          <w:rFonts w:ascii="Verdana" w:hAnsi="Verdana"/>
          <w:sz w:val="28"/>
          <w:szCs w:val="28"/>
        </w:rPr>
        <w:t>development,</w:t>
      </w:r>
      <w:proofErr w:type="gramEnd"/>
      <w:r w:rsidRPr="007368F1">
        <w:rPr>
          <w:rFonts w:ascii="Verdana" w:hAnsi="Verdana"/>
          <w:sz w:val="28"/>
          <w:szCs w:val="28"/>
        </w:rPr>
        <w:t xml:space="preserve"> is the aspiration and ambition of all at Windsor Park School for the Deaf and all stakeholders share in our vision in ‘Getting it Right for Every Child’ (GIRFEC). At Windsor Park, our children and young people’s wellbeing is at the centre of al</w:t>
      </w:r>
      <w:bookmarkStart w:id="0" w:name="_GoBack"/>
      <w:bookmarkEnd w:id="0"/>
      <w:r w:rsidRPr="007368F1">
        <w:rPr>
          <w:rFonts w:ascii="Verdana" w:hAnsi="Verdana"/>
          <w:sz w:val="28"/>
          <w:szCs w:val="28"/>
        </w:rPr>
        <w:t xml:space="preserve">l we do. </w:t>
      </w:r>
      <w:r>
        <w:rPr>
          <w:rFonts w:ascii="Verdana" w:hAnsi="Verdana"/>
          <w:sz w:val="28"/>
          <w:szCs w:val="28"/>
        </w:rPr>
        <w:t xml:space="preserve">The National Improvement Framework sets out clear priorities to deliver excellence and equity, </w:t>
      </w:r>
      <w:proofErr w:type="gramStart"/>
      <w:r>
        <w:rPr>
          <w:rFonts w:ascii="Verdana" w:hAnsi="Verdana"/>
          <w:sz w:val="28"/>
          <w:szCs w:val="28"/>
        </w:rPr>
        <w:t>including:</w:t>
      </w:r>
      <w:proofErr w:type="gramEnd"/>
      <w:r>
        <w:rPr>
          <w:rFonts w:ascii="Verdana" w:hAnsi="Verdana"/>
          <w:sz w:val="28"/>
          <w:szCs w:val="28"/>
        </w:rPr>
        <w:t xml:space="preserve"> closing the attainment gap between the most and least disadvantaged children and young people and improving their health and wellbeing. Windsor </w:t>
      </w:r>
      <w:proofErr w:type="gramStart"/>
      <w:r>
        <w:rPr>
          <w:rFonts w:ascii="Verdana" w:hAnsi="Verdana"/>
          <w:sz w:val="28"/>
          <w:szCs w:val="28"/>
        </w:rPr>
        <w:t>Park’s</w:t>
      </w:r>
      <w:proofErr w:type="gramEnd"/>
      <w:r>
        <w:rPr>
          <w:rFonts w:ascii="Verdana" w:hAnsi="Verdana"/>
          <w:sz w:val="28"/>
          <w:szCs w:val="28"/>
        </w:rPr>
        <w:t xml:space="preserve"> nurturing approach places both of these priorities at the heart of our school.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Pr>
          <w:rFonts w:ascii="Verdana" w:hAnsi="Verdana"/>
          <w:sz w:val="28"/>
          <w:szCs w:val="28"/>
        </w:rPr>
        <w:t>Our</w:t>
      </w:r>
      <w:r w:rsidRPr="007368F1">
        <w:rPr>
          <w:rFonts w:ascii="Verdana" w:hAnsi="Verdana"/>
          <w:sz w:val="28"/>
          <w:szCs w:val="28"/>
        </w:rPr>
        <w:t xml:space="preserve"> </w:t>
      </w:r>
      <w:r>
        <w:rPr>
          <w:rFonts w:ascii="Verdana" w:hAnsi="Verdana"/>
          <w:sz w:val="28"/>
          <w:szCs w:val="28"/>
        </w:rPr>
        <w:t>learners</w:t>
      </w:r>
      <w:r w:rsidRPr="007368F1">
        <w:rPr>
          <w:rFonts w:ascii="Verdana" w:hAnsi="Verdana"/>
          <w:sz w:val="28"/>
          <w:szCs w:val="28"/>
        </w:rPr>
        <w:t xml:space="preserve"> come to school as individuals with different life experiences, and as such will display a wide variety of behaviours based on home values, life experiences and attitudes. It is important everyone in Windsor Park is aware of the high standards expected of them and our learners </w:t>
      </w:r>
      <w:proofErr w:type="gramStart"/>
      <w:r w:rsidRPr="007368F1">
        <w:rPr>
          <w:rFonts w:ascii="Verdana" w:hAnsi="Verdana"/>
          <w:sz w:val="28"/>
          <w:szCs w:val="28"/>
        </w:rPr>
        <w:t>are supported</w:t>
      </w:r>
      <w:proofErr w:type="gramEnd"/>
      <w:r w:rsidRPr="007368F1">
        <w:rPr>
          <w:rFonts w:ascii="Verdana" w:hAnsi="Verdana"/>
          <w:sz w:val="28"/>
          <w:szCs w:val="28"/>
        </w:rPr>
        <w:t xml:space="preserve"> in adhering to this. We recognise that positive behaviour and </w:t>
      </w:r>
      <w:r>
        <w:rPr>
          <w:rFonts w:ascii="Verdana" w:hAnsi="Verdana"/>
          <w:sz w:val="28"/>
          <w:szCs w:val="28"/>
        </w:rPr>
        <w:t xml:space="preserve">reliable, consistent </w:t>
      </w:r>
      <w:r w:rsidRPr="007368F1">
        <w:rPr>
          <w:rFonts w:ascii="Verdana" w:hAnsi="Verdana"/>
          <w:sz w:val="28"/>
          <w:szCs w:val="28"/>
        </w:rPr>
        <w:t xml:space="preserve">relationships are central </w:t>
      </w:r>
      <w:r>
        <w:rPr>
          <w:rFonts w:ascii="Verdana" w:hAnsi="Verdana"/>
          <w:sz w:val="28"/>
          <w:szCs w:val="28"/>
        </w:rPr>
        <w:t>in developing</w:t>
      </w:r>
      <w:r w:rsidRPr="007368F1">
        <w:rPr>
          <w:rFonts w:ascii="Verdana" w:hAnsi="Verdana"/>
          <w:sz w:val="28"/>
          <w:szCs w:val="28"/>
        </w:rPr>
        <w:t xml:space="preserve"> </w:t>
      </w:r>
      <w:r>
        <w:rPr>
          <w:rFonts w:ascii="Verdana" w:hAnsi="Verdana"/>
          <w:sz w:val="28"/>
          <w:szCs w:val="28"/>
        </w:rPr>
        <w:t>positive</w:t>
      </w:r>
      <w:r w:rsidRPr="007368F1">
        <w:rPr>
          <w:rFonts w:ascii="Verdana" w:hAnsi="Verdana"/>
          <w:sz w:val="28"/>
          <w:szCs w:val="28"/>
        </w:rPr>
        <w:t xml:space="preserve"> self-esteem and learning. At Windsor Park, we expect everyone to show respect for all others, to be honest and to take responsibility for their actions.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This policy </w:t>
      </w:r>
      <w:proofErr w:type="gramStart"/>
      <w:r w:rsidRPr="007368F1">
        <w:rPr>
          <w:rFonts w:ascii="Verdana" w:hAnsi="Verdana"/>
          <w:sz w:val="28"/>
          <w:szCs w:val="28"/>
        </w:rPr>
        <w:t>has been developed following consultation with and based on suggestions from pupils, parents, staff and our key partnerships</w:t>
      </w:r>
      <w:proofErr w:type="gramEnd"/>
      <w:r w:rsidRPr="007368F1">
        <w:rPr>
          <w:rFonts w:ascii="Verdana" w:hAnsi="Verdana"/>
          <w:sz w:val="28"/>
          <w:szCs w:val="28"/>
        </w:rPr>
        <w:t xml:space="preserve">. It </w:t>
      </w:r>
      <w:proofErr w:type="gramStart"/>
      <w:r w:rsidRPr="007368F1">
        <w:rPr>
          <w:rFonts w:ascii="Verdana" w:hAnsi="Verdana"/>
          <w:sz w:val="28"/>
          <w:szCs w:val="28"/>
        </w:rPr>
        <w:t>is written</w:t>
      </w:r>
      <w:proofErr w:type="gramEnd"/>
      <w:r w:rsidRPr="007368F1">
        <w:rPr>
          <w:rFonts w:ascii="Verdana" w:hAnsi="Verdana"/>
          <w:sz w:val="28"/>
          <w:szCs w:val="28"/>
        </w:rPr>
        <w:t xml:space="preserve"> in line with Falkirk’s Framework for Behaviour Management and is underpinned by ‘Getting It Right for Every Child’ (GIRFEC), Children and </w:t>
      </w:r>
      <w:r w:rsidRPr="007368F1">
        <w:rPr>
          <w:rFonts w:ascii="Verdana" w:hAnsi="Verdana"/>
          <w:sz w:val="28"/>
          <w:szCs w:val="28"/>
        </w:rPr>
        <w:lastRenderedPageBreak/>
        <w:t xml:space="preserve">Young People (Scotland) Act (2014), ‘Applying Nurture as a Whole School Approach’ and the ‘National Nurturing Schools Programme’.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p>
    <w:p w:rsidR="00FD7A51" w:rsidRDefault="00FD7A51" w:rsidP="00FD7A51">
      <w:pPr>
        <w:pStyle w:val="DefaultText"/>
        <w:rPr>
          <w:rFonts w:ascii="Verdana" w:hAnsi="Verdana"/>
          <w:b/>
          <w:sz w:val="28"/>
          <w:szCs w:val="28"/>
        </w:rPr>
      </w:pPr>
    </w:p>
    <w:p w:rsidR="00FD7A51" w:rsidRDefault="00FD7A51" w:rsidP="00FD7A51">
      <w:pPr>
        <w:pStyle w:val="DefaultText"/>
        <w:rPr>
          <w:rFonts w:ascii="Verdana" w:hAnsi="Verdana"/>
          <w:b/>
          <w:sz w:val="28"/>
          <w:szCs w:val="28"/>
        </w:rPr>
      </w:pPr>
    </w:p>
    <w:p w:rsidR="00FD7A51" w:rsidRDefault="00FD7A51" w:rsidP="00FD7A51">
      <w:pPr>
        <w:pStyle w:val="DefaultText"/>
        <w:rPr>
          <w:rFonts w:ascii="Verdana" w:hAnsi="Verdana"/>
          <w:b/>
          <w:sz w:val="28"/>
          <w:szCs w:val="28"/>
        </w:rPr>
      </w:pPr>
    </w:p>
    <w:p w:rsidR="00FD7A51" w:rsidRPr="00E16908" w:rsidRDefault="00FD7A51" w:rsidP="00FD7A51">
      <w:pPr>
        <w:pStyle w:val="DefaultText"/>
        <w:rPr>
          <w:rFonts w:ascii="Verdana" w:hAnsi="Verdana"/>
          <w:b/>
          <w:sz w:val="28"/>
          <w:szCs w:val="28"/>
          <w:u w:val="single"/>
        </w:rPr>
      </w:pPr>
      <w:r w:rsidRPr="00E16908">
        <w:rPr>
          <w:rFonts w:ascii="Verdana" w:hAnsi="Verdana"/>
          <w:b/>
          <w:sz w:val="28"/>
          <w:szCs w:val="28"/>
          <w:u w:val="single"/>
        </w:rPr>
        <w:t>The Six Principles of Nurture</w:t>
      </w:r>
    </w:p>
    <w:p w:rsidR="00FD7A51" w:rsidRPr="007368F1" w:rsidRDefault="00FD7A51" w:rsidP="00FD7A51">
      <w:pPr>
        <w:pStyle w:val="DefaultText"/>
        <w:rPr>
          <w:rFonts w:ascii="Verdana" w:hAnsi="Verdana"/>
          <w:b/>
          <w:sz w:val="28"/>
          <w:szCs w:val="28"/>
        </w:rPr>
      </w:pPr>
    </w:p>
    <w:p w:rsidR="00FD7A51" w:rsidRPr="0024031B" w:rsidRDefault="00FD7A51" w:rsidP="00FD7A51">
      <w:pPr>
        <w:pStyle w:val="DefaultText"/>
        <w:rPr>
          <w:rFonts w:ascii="Verdana" w:hAnsi="Verdana"/>
          <w:sz w:val="28"/>
          <w:szCs w:val="28"/>
        </w:rPr>
      </w:pPr>
      <w:r w:rsidRPr="0024031B">
        <w:rPr>
          <w:rFonts w:ascii="Verdana" w:hAnsi="Verdana"/>
          <w:sz w:val="28"/>
          <w:szCs w:val="28"/>
        </w:rPr>
        <w:t xml:space="preserve">Six important principles underpin the organisation and ethos of our nurturing school. </w:t>
      </w:r>
    </w:p>
    <w:p w:rsidR="00FD7A51" w:rsidRPr="007368F1" w:rsidRDefault="00FD7A51" w:rsidP="00FD7A51">
      <w:pPr>
        <w:pStyle w:val="DefaultText"/>
        <w:rPr>
          <w:rFonts w:ascii="Verdana" w:hAnsi="Verdana"/>
          <w:b/>
          <w:sz w:val="28"/>
          <w:szCs w:val="28"/>
        </w:rPr>
      </w:pPr>
    </w:p>
    <w:p w:rsidR="00FD7A51" w:rsidRPr="007368F1" w:rsidRDefault="00FD7A51" w:rsidP="00FD7A51">
      <w:pPr>
        <w:pStyle w:val="DefaultText"/>
        <w:numPr>
          <w:ilvl w:val="0"/>
          <w:numId w:val="1"/>
        </w:numPr>
        <w:rPr>
          <w:rFonts w:ascii="Verdana" w:hAnsi="Verdana"/>
          <w:b/>
          <w:sz w:val="28"/>
          <w:szCs w:val="28"/>
        </w:rPr>
      </w:pPr>
      <w:r w:rsidRPr="007368F1">
        <w:rPr>
          <w:rFonts w:ascii="Verdana" w:hAnsi="Verdana"/>
          <w:b/>
          <w:sz w:val="28"/>
          <w:szCs w:val="28"/>
        </w:rPr>
        <w:t xml:space="preserve">Children’s learning is understood developmentally </w:t>
      </w:r>
    </w:p>
    <w:p w:rsidR="00FD7A51" w:rsidRPr="007368F1" w:rsidRDefault="00FD7A51" w:rsidP="00FD7A51">
      <w:pPr>
        <w:pStyle w:val="DefaultText"/>
        <w:ind w:left="720"/>
        <w:rPr>
          <w:rFonts w:ascii="Verdana" w:hAnsi="Verdana"/>
          <w:sz w:val="28"/>
          <w:szCs w:val="28"/>
        </w:rPr>
      </w:pPr>
      <w:r w:rsidRPr="007368F1">
        <w:rPr>
          <w:rFonts w:ascii="Verdana" w:hAnsi="Verdana"/>
          <w:sz w:val="28"/>
          <w:szCs w:val="28"/>
        </w:rPr>
        <w:t xml:space="preserve">The foundations of learning begins at birth and develop via a close relationship with an adult. Independence develops through dependence. Social empathy as well as learning develops from being though about, valued and encouraged. All staff at Windsor Park School respond to each child at whatever emotional or social age s/he appears to be with the appropriate degree of control and nurture. The quality of this response enables the child to move on. Children’s developmental progress </w:t>
      </w:r>
      <w:proofErr w:type="gramStart"/>
      <w:r w:rsidRPr="007368F1">
        <w:rPr>
          <w:rFonts w:ascii="Verdana" w:hAnsi="Verdana"/>
          <w:sz w:val="28"/>
          <w:szCs w:val="28"/>
        </w:rPr>
        <w:t>is assessed</w:t>
      </w:r>
      <w:proofErr w:type="gramEnd"/>
      <w:r w:rsidRPr="007368F1">
        <w:rPr>
          <w:rFonts w:ascii="Verdana" w:hAnsi="Verdana"/>
          <w:sz w:val="28"/>
          <w:szCs w:val="28"/>
        </w:rPr>
        <w:t xml:space="preserve"> through the Boxall Profile handbook.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numPr>
          <w:ilvl w:val="0"/>
          <w:numId w:val="1"/>
        </w:numPr>
        <w:rPr>
          <w:rFonts w:ascii="Verdana" w:hAnsi="Verdana"/>
          <w:b/>
          <w:sz w:val="28"/>
          <w:szCs w:val="28"/>
        </w:rPr>
      </w:pPr>
      <w:r w:rsidRPr="007368F1">
        <w:rPr>
          <w:rFonts w:ascii="Verdana" w:hAnsi="Verdana"/>
          <w:b/>
          <w:sz w:val="28"/>
          <w:szCs w:val="28"/>
        </w:rPr>
        <w:t>The school offers a safe base</w:t>
      </w:r>
    </w:p>
    <w:p w:rsidR="00FD7A51" w:rsidRPr="007368F1" w:rsidRDefault="00FD7A51" w:rsidP="00FD7A51">
      <w:pPr>
        <w:pStyle w:val="DefaultText"/>
        <w:ind w:left="720"/>
        <w:rPr>
          <w:rFonts w:ascii="Verdana" w:hAnsi="Verdana"/>
          <w:sz w:val="28"/>
          <w:szCs w:val="28"/>
        </w:rPr>
      </w:pPr>
      <w:r w:rsidRPr="007368F1">
        <w:rPr>
          <w:rFonts w:ascii="Verdana" w:hAnsi="Verdana"/>
          <w:sz w:val="28"/>
          <w:szCs w:val="28"/>
        </w:rPr>
        <w:t xml:space="preserve">There is a structure to the </w:t>
      </w:r>
      <w:proofErr w:type="gramStart"/>
      <w:r w:rsidRPr="007368F1">
        <w:rPr>
          <w:rFonts w:ascii="Verdana" w:hAnsi="Verdana"/>
          <w:sz w:val="28"/>
          <w:szCs w:val="28"/>
        </w:rPr>
        <w:t>day which</w:t>
      </w:r>
      <w:proofErr w:type="gramEnd"/>
      <w:r w:rsidRPr="007368F1">
        <w:rPr>
          <w:rFonts w:ascii="Verdana" w:hAnsi="Verdana"/>
          <w:sz w:val="28"/>
          <w:szCs w:val="28"/>
        </w:rPr>
        <w:t xml:space="preserve"> is predictable, adults who are reliable and firm can set boundaries without being punitive. Our learners see adults working together and supporting each other. This provides security and reassurance. Our nurturing school offers a balance of educational and wider experiences to establish and develop social, emotional and life skills to support the development of healthy relationship with each other, their families, other D/d peers and other appropriate adults.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numPr>
          <w:ilvl w:val="0"/>
          <w:numId w:val="1"/>
        </w:numPr>
        <w:rPr>
          <w:rFonts w:ascii="Verdana" w:hAnsi="Verdana"/>
          <w:b/>
          <w:sz w:val="28"/>
          <w:szCs w:val="28"/>
        </w:rPr>
      </w:pPr>
      <w:r w:rsidRPr="007368F1">
        <w:rPr>
          <w:rFonts w:ascii="Verdana" w:hAnsi="Verdana"/>
          <w:b/>
          <w:sz w:val="28"/>
          <w:szCs w:val="28"/>
        </w:rPr>
        <w:t>The importance of nurture for the development of wellbeing</w:t>
      </w:r>
    </w:p>
    <w:p w:rsidR="00FD7A51" w:rsidRDefault="00FD7A51" w:rsidP="00FD7A51">
      <w:pPr>
        <w:pStyle w:val="DefaultText"/>
        <w:ind w:left="720"/>
        <w:rPr>
          <w:rFonts w:ascii="Verdana" w:hAnsi="Verdana"/>
          <w:sz w:val="28"/>
          <w:szCs w:val="28"/>
        </w:rPr>
      </w:pPr>
      <w:r w:rsidRPr="007368F1">
        <w:rPr>
          <w:rFonts w:ascii="Verdana" w:hAnsi="Verdana"/>
          <w:sz w:val="28"/>
          <w:szCs w:val="28"/>
        </w:rPr>
        <w:t xml:space="preserve">Nurture is watching and listening, being responsive, remembering and engaging in reciprocal, shared activities such as play, having meals, </w:t>
      </w:r>
      <w:proofErr w:type="gramStart"/>
      <w:r w:rsidRPr="007368F1">
        <w:rPr>
          <w:rFonts w:ascii="Verdana" w:hAnsi="Verdana"/>
          <w:sz w:val="28"/>
          <w:szCs w:val="28"/>
        </w:rPr>
        <w:t>reading</w:t>
      </w:r>
      <w:proofErr w:type="gramEnd"/>
      <w:r w:rsidRPr="007368F1">
        <w:rPr>
          <w:rFonts w:ascii="Verdana" w:hAnsi="Verdana"/>
          <w:sz w:val="28"/>
          <w:szCs w:val="28"/>
        </w:rPr>
        <w:t xml:space="preserve">, learning and communicating your thoughts, feelings and experiences. Children respond to being valued and </w:t>
      </w:r>
      <w:proofErr w:type="gramStart"/>
      <w:r w:rsidRPr="007368F1">
        <w:rPr>
          <w:rFonts w:ascii="Verdana" w:hAnsi="Verdana"/>
          <w:sz w:val="28"/>
          <w:szCs w:val="28"/>
        </w:rPr>
        <w:t>being thought of</w:t>
      </w:r>
      <w:proofErr w:type="gramEnd"/>
      <w:r w:rsidRPr="007368F1">
        <w:rPr>
          <w:rFonts w:ascii="Verdana" w:hAnsi="Verdana"/>
          <w:sz w:val="28"/>
          <w:szCs w:val="28"/>
        </w:rPr>
        <w:t xml:space="preserve"> as individuals. This involves using their names using speech, sign and in written word. It includes noticing and praising every small achievement or change; nothing should feel hurried. </w:t>
      </w:r>
    </w:p>
    <w:p w:rsidR="00FD7A51" w:rsidRDefault="00FD7A51" w:rsidP="00FD7A51">
      <w:pPr>
        <w:pStyle w:val="DefaultText"/>
        <w:ind w:left="720"/>
        <w:rPr>
          <w:rFonts w:ascii="Verdana" w:hAnsi="Verdana"/>
          <w:sz w:val="28"/>
          <w:szCs w:val="28"/>
        </w:rPr>
      </w:pPr>
    </w:p>
    <w:p w:rsidR="00FD7A51" w:rsidRPr="007368F1" w:rsidRDefault="00FD7A51" w:rsidP="00FD7A51">
      <w:pPr>
        <w:pStyle w:val="DefaultText"/>
        <w:ind w:left="720"/>
        <w:rPr>
          <w:rFonts w:ascii="Verdana" w:hAnsi="Verdana"/>
          <w:sz w:val="28"/>
          <w:szCs w:val="28"/>
        </w:rPr>
      </w:pP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numPr>
          <w:ilvl w:val="0"/>
          <w:numId w:val="1"/>
        </w:numPr>
        <w:rPr>
          <w:rFonts w:ascii="Verdana" w:hAnsi="Verdana"/>
          <w:b/>
          <w:sz w:val="28"/>
          <w:szCs w:val="28"/>
        </w:rPr>
      </w:pPr>
      <w:r w:rsidRPr="007368F1">
        <w:rPr>
          <w:rFonts w:ascii="Verdana" w:hAnsi="Verdana"/>
          <w:b/>
          <w:sz w:val="28"/>
          <w:szCs w:val="28"/>
        </w:rPr>
        <w:lastRenderedPageBreak/>
        <w:t xml:space="preserve">Language is understood as a vital means of communication </w:t>
      </w:r>
    </w:p>
    <w:p w:rsidR="00FD7A51" w:rsidRPr="007368F1" w:rsidRDefault="00FD7A51" w:rsidP="00FD7A51">
      <w:pPr>
        <w:pStyle w:val="DefaultText"/>
        <w:ind w:left="720"/>
        <w:rPr>
          <w:rFonts w:ascii="Verdana" w:hAnsi="Verdana"/>
          <w:sz w:val="28"/>
          <w:szCs w:val="28"/>
        </w:rPr>
      </w:pPr>
      <w:r w:rsidRPr="007368F1">
        <w:rPr>
          <w:rFonts w:ascii="Verdana" w:hAnsi="Verdana"/>
          <w:sz w:val="28"/>
          <w:szCs w:val="28"/>
        </w:rPr>
        <w:t xml:space="preserve">Language is more than a skill to </w:t>
      </w:r>
      <w:proofErr w:type="gramStart"/>
      <w:r w:rsidRPr="007368F1">
        <w:rPr>
          <w:rFonts w:ascii="Verdana" w:hAnsi="Verdana"/>
          <w:sz w:val="28"/>
          <w:szCs w:val="28"/>
        </w:rPr>
        <w:t>be learned</w:t>
      </w:r>
      <w:proofErr w:type="gramEnd"/>
      <w:r w:rsidRPr="007368F1">
        <w:rPr>
          <w:rFonts w:ascii="Verdana" w:hAnsi="Verdana"/>
          <w:sz w:val="28"/>
          <w:szCs w:val="28"/>
        </w:rPr>
        <w:t xml:space="preserve">, it is the way of putting emotions into words. At Windsor Park, we employ a Total Communication philosophy so our children can use a variety of modes (speech, sign, drawing, </w:t>
      </w:r>
      <w:proofErr w:type="gramStart"/>
      <w:r w:rsidRPr="007368F1">
        <w:rPr>
          <w:rFonts w:ascii="Verdana" w:hAnsi="Verdana"/>
          <w:sz w:val="28"/>
          <w:szCs w:val="28"/>
        </w:rPr>
        <w:t>role play</w:t>
      </w:r>
      <w:proofErr w:type="gramEnd"/>
      <w:r w:rsidRPr="007368F1">
        <w:rPr>
          <w:rFonts w:ascii="Verdana" w:hAnsi="Verdana"/>
          <w:sz w:val="28"/>
          <w:szCs w:val="28"/>
        </w:rPr>
        <w:t xml:space="preserve">, facial expression, body language and visuals) to explore and communicate their feelings as often they lack the vocabulary to label how they feel. Through this, the children </w:t>
      </w:r>
      <w:proofErr w:type="gramStart"/>
      <w:r w:rsidRPr="007368F1">
        <w:rPr>
          <w:rFonts w:ascii="Verdana" w:hAnsi="Verdana"/>
          <w:sz w:val="28"/>
          <w:szCs w:val="28"/>
        </w:rPr>
        <w:t>are explicitly taught</w:t>
      </w:r>
      <w:proofErr w:type="gramEnd"/>
      <w:r w:rsidRPr="007368F1">
        <w:rPr>
          <w:rFonts w:ascii="Verdana" w:hAnsi="Verdana"/>
          <w:sz w:val="28"/>
          <w:szCs w:val="28"/>
        </w:rPr>
        <w:t xml:space="preserve"> emotional vocabulary. It </w:t>
      </w:r>
      <w:proofErr w:type="gramStart"/>
      <w:r w:rsidRPr="007368F1">
        <w:rPr>
          <w:rFonts w:ascii="Verdana" w:hAnsi="Verdana"/>
          <w:sz w:val="28"/>
          <w:szCs w:val="28"/>
        </w:rPr>
        <w:t>is not taught</w:t>
      </w:r>
      <w:proofErr w:type="gramEnd"/>
      <w:r w:rsidRPr="007368F1">
        <w:rPr>
          <w:rFonts w:ascii="Verdana" w:hAnsi="Verdana"/>
          <w:sz w:val="28"/>
          <w:szCs w:val="28"/>
        </w:rPr>
        <w:t xml:space="preserve"> in isolation, where staff or pupils recognise moments where different emotions are evident, teachers can take time to use this as a specific teaching point. Senior Leaders have ensured specialist training has been given to all staff in using the National Deaf Children’s Society, ‘Healthy Minds’ which is a resource specifically for d/Deaf learners.  Windsor Park staff also recognise the importance of informal opportunities for communication, e.g. daily welcoming and conversation with each pupil when they enter the school, building time to eat together and free choice of activities such as Golden Time are more important than the formal lessons teaching language skills. We have to be able to assess the child’s wellbeing through the behaviours they display throughout the day and address any need prior to any formal teaching. </w:t>
      </w:r>
    </w:p>
    <w:p w:rsidR="00FD7A51" w:rsidRPr="007368F1" w:rsidRDefault="00FD7A51" w:rsidP="00FD7A51">
      <w:pPr>
        <w:pStyle w:val="DefaultText"/>
        <w:ind w:left="720"/>
        <w:rPr>
          <w:rFonts w:ascii="Verdana" w:hAnsi="Verdana"/>
          <w:sz w:val="28"/>
          <w:szCs w:val="28"/>
        </w:rPr>
      </w:pPr>
    </w:p>
    <w:p w:rsidR="00FD7A51" w:rsidRPr="007368F1" w:rsidRDefault="00FD7A51" w:rsidP="00FD7A51">
      <w:pPr>
        <w:pStyle w:val="DefaultText"/>
        <w:numPr>
          <w:ilvl w:val="0"/>
          <w:numId w:val="1"/>
        </w:numPr>
        <w:rPr>
          <w:rFonts w:ascii="Verdana" w:hAnsi="Verdana"/>
          <w:b/>
          <w:sz w:val="28"/>
          <w:szCs w:val="28"/>
        </w:rPr>
      </w:pPr>
      <w:r w:rsidRPr="007368F1">
        <w:rPr>
          <w:rFonts w:ascii="Verdana" w:hAnsi="Verdana"/>
          <w:b/>
          <w:sz w:val="28"/>
          <w:szCs w:val="28"/>
        </w:rPr>
        <w:t>All behaviour is communication</w:t>
      </w:r>
    </w:p>
    <w:p w:rsidR="00FD7A51" w:rsidRPr="007368F1" w:rsidRDefault="00FD7A51" w:rsidP="00FD7A51">
      <w:pPr>
        <w:pStyle w:val="DefaultText"/>
        <w:ind w:left="720"/>
        <w:rPr>
          <w:rFonts w:ascii="Verdana" w:hAnsi="Verdana"/>
          <w:sz w:val="28"/>
          <w:szCs w:val="28"/>
        </w:rPr>
      </w:pPr>
      <w:r w:rsidRPr="007368F1">
        <w:rPr>
          <w:rFonts w:ascii="Verdana" w:hAnsi="Verdana"/>
          <w:sz w:val="28"/>
          <w:szCs w:val="28"/>
        </w:rPr>
        <w:t xml:space="preserve">Understanding what a child is communicating through behaviour helps staff to respond in a firm but not-punitive way by not being provoked or discouraged. If the child can sense their feelings </w:t>
      </w:r>
      <w:proofErr w:type="gramStart"/>
      <w:r w:rsidRPr="007368F1">
        <w:rPr>
          <w:rFonts w:ascii="Verdana" w:hAnsi="Verdana"/>
          <w:sz w:val="28"/>
          <w:szCs w:val="28"/>
        </w:rPr>
        <w:t>are understood</w:t>
      </w:r>
      <w:proofErr w:type="gramEnd"/>
      <w:r w:rsidRPr="007368F1">
        <w:rPr>
          <w:rFonts w:ascii="Verdana" w:hAnsi="Verdana"/>
          <w:sz w:val="28"/>
          <w:szCs w:val="28"/>
        </w:rPr>
        <w:t>, this can help to diffuse difficult situations. The adult makes the link between the external/ internal worlds of the child. This principle underlines the adult response to the children’s often challenging or difficult behaviour. ‘Given what I know about this child and their development, what is this child trying to tell me?</w:t>
      </w:r>
      <w:proofErr w:type="gramStart"/>
      <w:r w:rsidRPr="007368F1">
        <w:rPr>
          <w:rFonts w:ascii="Verdana" w:hAnsi="Verdana"/>
          <w:sz w:val="28"/>
          <w:szCs w:val="28"/>
        </w:rPr>
        <w:t>’.</w:t>
      </w:r>
      <w:proofErr w:type="gramEnd"/>
      <w:r w:rsidRPr="007368F1">
        <w:rPr>
          <w:rFonts w:ascii="Verdana" w:hAnsi="Verdana"/>
          <w:sz w:val="28"/>
          <w:szCs w:val="28"/>
        </w:rPr>
        <w:t xml:space="preserve"> </w:t>
      </w:r>
    </w:p>
    <w:p w:rsidR="00FD7A51" w:rsidRPr="007368F1" w:rsidRDefault="00FD7A51" w:rsidP="00FD7A51">
      <w:pPr>
        <w:pStyle w:val="DefaultText"/>
        <w:ind w:left="720"/>
        <w:rPr>
          <w:rFonts w:ascii="Verdana" w:hAnsi="Verdana"/>
          <w:sz w:val="28"/>
          <w:szCs w:val="28"/>
        </w:rPr>
      </w:pPr>
    </w:p>
    <w:p w:rsidR="00FD7A51" w:rsidRPr="007368F1" w:rsidRDefault="00FD7A51" w:rsidP="00FD7A51">
      <w:pPr>
        <w:pStyle w:val="DefaultText"/>
        <w:numPr>
          <w:ilvl w:val="0"/>
          <w:numId w:val="1"/>
        </w:numPr>
        <w:rPr>
          <w:rFonts w:ascii="Verdana" w:hAnsi="Verdana"/>
          <w:b/>
          <w:sz w:val="28"/>
          <w:szCs w:val="28"/>
        </w:rPr>
      </w:pPr>
      <w:r w:rsidRPr="007368F1">
        <w:rPr>
          <w:rFonts w:ascii="Verdana" w:hAnsi="Verdana"/>
          <w:b/>
          <w:sz w:val="28"/>
          <w:szCs w:val="28"/>
        </w:rPr>
        <w:t>Transitions are significant in the lives of children</w:t>
      </w:r>
    </w:p>
    <w:p w:rsidR="00FD7A51" w:rsidRDefault="00FD7A51" w:rsidP="00FD7A51">
      <w:pPr>
        <w:pStyle w:val="DefaultText"/>
        <w:ind w:left="720"/>
        <w:rPr>
          <w:rFonts w:ascii="Verdana" w:hAnsi="Verdana"/>
          <w:sz w:val="28"/>
          <w:szCs w:val="28"/>
        </w:rPr>
      </w:pPr>
      <w:r w:rsidRPr="007368F1">
        <w:rPr>
          <w:rFonts w:ascii="Verdana" w:hAnsi="Verdana"/>
          <w:sz w:val="28"/>
          <w:szCs w:val="28"/>
        </w:rPr>
        <w:t xml:space="preserve">At Windsor </w:t>
      </w:r>
      <w:proofErr w:type="gramStart"/>
      <w:r w:rsidRPr="007368F1">
        <w:rPr>
          <w:rFonts w:ascii="Verdana" w:hAnsi="Verdana"/>
          <w:sz w:val="28"/>
          <w:szCs w:val="28"/>
        </w:rPr>
        <w:t>Park</w:t>
      </w:r>
      <w:proofErr w:type="gramEnd"/>
      <w:r w:rsidRPr="007368F1">
        <w:rPr>
          <w:rFonts w:ascii="Verdana" w:hAnsi="Verdana"/>
          <w:sz w:val="28"/>
          <w:szCs w:val="28"/>
        </w:rPr>
        <w:t xml:space="preserve"> we recognise all transitions and the difficulty they may cause some of our pupils. Daily our staff are aware of the importance of a smooth, welcoming transition from home to school. Our pupils have a structured start to the day, with visuals providing reminders of the routine outside the school. The light is flashed three times to alert our pupils the door is going to open and a familiar member of staff welcomes the children into school. The children are then welcomed into the cloakroom by Support for Learning Assistants. Teaching staff welcome the pupils into their class where they can move their name to the emotion they are feeling. This gives the pupil time to think about how they </w:t>
      </w:r>
      <w:proofErr w:type="gramStart"/>
      <w:r w:rsidRPr="007368F1">
        <w:rPr>
          <w:rFonts w:ascii="Verdana" w:hAnsi="Verdana"/>
          <w:sz w:val="28"/>
          <w:szCs w:val="28"/>
        </w:rPr>
        <w:t>feel,</w:t>
      </w:r>
      <w:proofErr w:type="gramEnd"/>
      <w:r w:rsidRPr="007368F1">
        <w:rPr>
          <w:rFonts w:ascii="Verdana" w:hAnsi="Verdana"/>
          <w:sz w:val="28"/>
          <w:szCs w:val="28"/>
        </w:rPr>
        <w:t xml:space="preserve"> a </w:t>
      </w:r>
      <w:r w:rsidRPr="007368F1">
        <w:rPr>
          <w:rFonts w:ascii="Verdana" w:hAnsi="Verdana"/>
          <w:sz w:val="28"/>
          <w:szCs w:val="28"/>
        </w:rPr>
        <w:lastRenderedPageBreak/>
        <w:t xml:space="preserve">discussion then follows. Visual timetables </w:t>
      </w:r>
      <w:proofErr w:type="gramStart"/>
      <w:r w:rsidRPr="007368F1">
        <w:rPr>
          <w:rFonts w:ascii="Verdana" w:hAnsi="Verdana"/>
          <w:sz w:val="28"/>
          <w:szCs w:val="28"/>
        </w:rPr>
        <w:t>are displayed in class and shared with the pupils at the start of each day</w:t>
      </w:r>
      <w:proofErr w:type="gramEnd"/>
      <w:r w:rsidRPr="007368F1">
        <w:rPr>
          <w:rFonts w:ascii="Verdana" w:hAnsi="Verdana"/>
          <w:sz w:val="28"/>
          <w:szCs w:val="28"/>
        </w:rPr>
        <w:t xml:space="preserve">. This allows </w:t>
      </w:r>
      <w:proofErr w:type="gramStart"/>
      <w:r w:rsidRPr="007368F1">
        <w:rPr>
          <w:rFonts w:ascii="Verdana" w:hAnsi="Verdana"/>
          <w:sz w:val="28"/>
          <w:szCs w:val="28"/>
        </w:rPr>
        <w:t>for any</w:t>
      </w:r>
      <w:proofErr w:type="gramEnd"/>
      <w:r w:rsidRPr="007368F1">
        <w:rPr>
          <w:rFonts w:ascii="Verdana" w:hAnsi="Verdana"/>
          <w:sz w:val="28"/>
          <w:szCs w:val="28"/>
        </w:rPr>
        <w:t xml:space="preserve"> changes to be indicated and explained. Some of pupils require a social story or a ‘next and then’ board to support these transitions further as some find transitioning to other areas within our school or the mainstream school challenging. At the end of the day, we use communication books and apps to inform parents and carers of how the day has gone for each pupil/ class. If a day has been particularly challenging, staff phone parents/carers to inform them so they are prepared to continue the support when the child arrives home.  Significant transitions from home/ nursery to primary school and from primary to secondary </w:t>
      </w:r>
      <w:proofErr w:type="gramStart"/>
      <w:r w:rsidRPr="007368F1">
        <w:rPr>
          <w:rFonts w:ascii="Verdana" w:hAnsi="Verdana"/>
          <w:sz w:val="28"/>
          <w:szCs w:val="28"/>
        </w:rPr>
        <w:t>are carefully planned and managed with enhanced support and preparation involving the pupil, their families and all appropriate agencies</w:t>
      </w:r>
      <w:proofErr w:type="gramEnd"/>
      <w:r w:rsidRPr="007368F1">
        <w:rPr>
          <w:rFonts w:ascii="Verdana" w:hAnsi="Verdana"/>
          <w:sz w:val="28"/>
          <w:szCs w:val="28"/>
        </w:rPr>
        <w:t xml:space="preserve">. </w:t>
      </w: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r>
        <w:rPr>
          <w:rFonts w:ascii="Verdana" w:hAnsi="Verdana"/>
          <w:b/>
          <w:sz w:val="28"/>
          <w:szCs w:val="28"/>
          <w:u w:val="single"/>
        </w:rPr>
        <w:t>Key Elements of a Nurturing Approach</w:t>
      </w:r>
    </w:p>
    <w:p w:rsidR="00FD7A51" w:rsidRDefault="00FD7A51" w:rsidP="00FD7A51">
      <w:pPr>
        <w:pStyle w:val="DefaultText"/>
        <w:rPr>
          <w:rFonts w:ascii="Verdana" w:hAnsi="Verdana"/>
          <w:b/>
          <w:sz w:val="28"/>
          <w:szCs w:val="28"/>
          <w:u w:val="single"/>
        </w:rPr>
      </w:pPr>
      <w:r>
        <w:rPr>
          <w:noProof/>
          <w:lang w:eastAsia="en-GB"/>
        </w:rPr>
        <w:drawing>
          <wp:anchor distT="0" distB="0" distL="114300" distR="114300" simplePos="0" relativeHeight="251659264" behindDoc="0" locked="0" layoutInCell="1" allowOverlap="1" wp14:anchorId="038E6D61" wp14:editId="0A06DB6A">
            <wp:simplePos x="0" y="0"/>
            <wp:positionH relativeFrom="margin">
              <wp:posOffset>-115570</wp:posOffset>
            </wp:positionH>
            <wp:positionV relativeFrom="paragraph">
              <wp:posOffset>224155</wp:posOffset>
            </wp:positionV>
            <wp:extent cx="6477000" cy="3757131"/>
            <wp:effectExtent l="0" t="0" r="0" b="0"/>
            <wp:wrapThrough wrapText="bothSides">
              <wp:wrapPolygon edited="0">
                <wp:start x="0" y="0"/>
                <wp:lineTo x="0" y="21469"/>
                <wp:lineTo x="21536" y="21469"/>
                <wp:lineTo x="2153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27088" t="49305" r="30910" b="11710"/>
                    <a:stretch/>
                  </pic:blipFill>
                  <pic:spPr bwMode="auto">
                    <a:xfrm>
                      <a:off x="0" y="0"/>
                      <a:ext cx="6477000" cy="37571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D7A51" w:rsidRPr="00A432E6" w:rsidRDefault="00FD7A51" w:rsidP="00FD7A51">
      <w:pPr>
        <w:tabs>
          <w:tab w:val="left" w:pos="1110"/>
        </w:tabs>
      </w:pPr>
      <w:r>
        <w:t xml:space="preserve">(Taken from ‘Applying Nurture as a Whole School Approach’, </w:t>
      </w:r>
      <w:r>
        <w:rPr>
          <w:i/>
        </w:rPr>
        <w:t>Education Scotland</w:t>
      </w:r>
      <w:r>
        <w:t>)</w:t>
      </w:r>
    </w:p>
    <w:p w:rsidR="00FD7A51" w:rsidRDefault="00FD7A51" w:rsidP="00FD7A51">
      <w:pPr>
        <w:rPr>
          <w:rFonts w:ascii="Verdana" w:hAnsi="Verdana"/>
          <w:sz w:val="28"/>
          <w:szCs w:val="28"/>
        </w:rPr>
      </w:pPr>
    </w:p>
    <w:p w:rsidR="00FD7A51" w:rsidRDefault="00FD7A51" w:rsidP="00FD7A51">
      <w:pPr>
        <w:rPr>
          <w:rFonts w:ascii="Verdana" w:hAnsi="Verdana"/>
          <w:sz w:val="28"/>
          <w:szCs w:val="28"/>
        </w:rPr>
      </w:pPr>
      <w:r>
        <w:rPr>
          <w:rFonts w:ascii="Verdana" w:hAnsi="Verdana"/>
          <w:sz w:val="28"/>
          <w:szCs w:val="28"/>
        </w:rPr>
        <w:t xml:space="preserve">Our nurturing school creates a positive and supportive approach, based on </w:t>
      </w:r>
      <w:proofErr w:type="gramStart"/>
      <w:r>
        <w:rPr>
          <w:rFonts w:ascii="Verdana" w:hAnsi="Verdana"/>
          <w:sz w:val="28"/>
          <w:szCs w:val="28"/>
        </w:rPr>
        <w:t>well documented</w:t>
      </w:r>
      <w:proofErr w:type="gramEnd"/>
      <w:r>
        <w:rPr>
          <w:rFonts w:ascii="Verdana" w:hAnsi="Verdana"/>
          <w:sz w:val="28"/>
          <w:szCs w:val="28"/>
        </w:rPr>
        <w:t xml:space="preserve"> psychological theory and research. The whole school operates practices and follows principles that are supportive in developing secure attachments, creativity in play and emotional resilience. All aspects of the structure of Windsor Park School aim to provide caring </w:t>
      </w:r>
      <w:r>
        <w:rPr>
          <w:rFonts w:ascii="Verdana" w:hAnsi="Verdana"/>
          <w:sz w:val="28"/>
          <w:szCs w:val="28"/>
        </w:rPr>
        <w:lastRenderedPageBreak/>
        <w:t xml:space="preserve">environments for our learners, our families, our staff and all other agencies. </w:t>
      </w:r>
    </w:p>
    <w:p w:rsidR="00FD7A51" w:rsidRDefault="00FD7A51" w:rsidP="00FD7A51">
      <w:pPr>
        <w:rPr>
          <w:rFonts w:ascii="Verdana" w:hAnsi="Verdana"/>
          <w:sz w:val="28"/>
          <w:szCs w:val="28"/>
        </w:rPr>
      </w:pPr>
    </w:p>
    <w:p w:rsidR="00FD7A51" w:rsidRDefault="00FD7A51" w:rsidP="00FD7A51">
      <w:pPr>
        <w:rPr>
          <w:rFonts w:ascii="Verdana" w:hAnsi="Verdana"/>
          <w:sz w:val="28"/>
          <w:szCs w:val="28"/>
        </w:rPr>
      </w:pPr>
      <w:r>
        <w:rPr>
          <w:rFonts w:ascii="Verdana" w:hAnsi="Verdana"/>
          <w:sz w:val="28"/>
          <w:szCs w:val="28"/>
        </w:rPr>
        <w:t xml:space="preserve">We have two, soundproofed classrooms which have a high </w:t>
      </w:r>
      <w:proofErr w:type="spellStart"/>
      <w:r>
        <w:rPr>
          <w:rFonts w:ascii="Verdana" w:hAnsi="Verdana"/>
          <w:sz w:val="28"/>
          <w:szCs w:val="28"/>
        </w:rPr>
        <w:t>staff</w:t>
      </w:r>
      <w:proofErr w:type="gramStart"/>
      <w:r>
        <w:rPr>
          <w:rFonts w:ascii="Verdana" w:hAnsi="Verdana"/>
          <w:sz w:val="28"/>
          <w:szCs w:val="28"/>
        </w:rPr>
        <w:t>:pupil</w:t>
      </w:r>
      <w:proofErr w:type="spellEnd"/>
      <w:proofErr w:type="gramEnd"/>
      <w:r>
        <w:rPr>
          <w:rFonts w:ascii="Verdana" w:hAnsi="Verdana"/>
          <w:sz w:val="28"/>
          <w:szCs w:val="28"/>
        </w:rPr>
        <w:t xml:space="preserve"> ratio. This allows us to build in one to one support for those who require it. All pupils have appropriate </w:t>
      </w:r>
      <w:proofErr w:type="spellStart"/>
      <w:r>
        <w:rPr>
          <w:rFonts w:ascii="Verdana" w:hAnsi="Verdana"/>
          <w:sz w:val="28"/>
          <w:szCs w:val="28"/>
        </w:rPr>
        <w:t>audiological</w:t>
      </w:r>
      <w:proofErr w:type="spellEnd"/>
      <w:r>
        <w:rPr>
          <w:rFonts w:ascii="Verdana" w:hAnsi="Verdana"/>
          <w:sz w:val="28"/>
          <w:szCs w:val="28"/>
        </w:rPr>
        <w:t xml:space="preserve"> equipment and support throughout the school day to give our learners the best access to all curricular and social experiences. We have a Sensory </w:t>
      </w:r>
      <w:proofErr w:type="gramStart"/>
      <w:r>
        <w:rPr>
          <w:rFonts w:ascii="Verdana" w:hAnsi="Verdana"/>
          <w:sz w:val="28"/>
          <w:szCs w:val="28"/>
        </w:rPr>
        <w:t>Room which</w:t>
      </w:r>
      <w:proofErr w:type="gramEnd"/>
      <w:r>
        <w:rPr>
          <w:rFonts w:ascii="Verdana" w:hAnsi="Verdana"/>
          <w:sz w:val="28"/>
          <w:szCs w:val="28"/>
        </w:rPr>
        <w:t xml:space="preserve"> can offer a safe, quiet place but also provide a highly stimulating environment to engage pupils. Any child may refer themselves to the Sensory Room. </w:t>
      </w:r>
    </w:p>
    <w:p w:rsidR="00FD7A51" w:rsidRDefault="00FD7A51" w:rsidP="00FD7A51">
      <w:pPr>
        <w:rPr>
          <w:rFonts w:ascii="Verdana" w:hAnsi="Verdana"/>
          <w:sz w:val="28"/>
          <w:szCs w:val="28"/>
        </w:rPr>
      </w:pPr>
    </w:p>
    <w:p w:rsidR="00FD7A51" w:rsidRDefault="00FD7A51" w:rsidP="00FD7A51">
      <w:pPr>
        <w:rPr>
          <w:rFonts w:ascii="Verdana" w:hAnsi="Verdana"/>
          <w:sz w:val="28"/>
          <w:szCs w:val="28"/>
        </w:rPr>
      </w:pPr>
      <w:r>
        <w:rPr>
          <w:rFonts w:ascii="Verdana" w:hAnsi="Verdana"/>
          <w:sz w:val="28"/>
          <w:szCs w:val="28"/>
        </w:rPr>
        <w:t xml:space="preserve">Within the primary department, formal learning and play </w:t>
      </w:r>
      <w:proofErr w:type="gramStart"/>
      <w:r>
        <w:rPr>
          <w:rFonts w:ascii="Verdana" w:hAnsi="Verdana"/>
          <w:sz w:val="28"/>
          <w:szCs w:val="28"/>
        </w:rPr>
        <w:t>is planned and supported by adults who are highly skilled in developing the language and social skills of our deaf learners</w:t>
      </w:r>
      <w:proofErr w:type="gramEnd"/>
      <w:r>
        <w:rPr>
          <w:rFonts w:ascii="Verdana" w:hAnsi="Verdana"/>
          <w:sz w:val="28"/>
          <w:szCs w:val="28"/>
        </w:rPr>
        <w:t xml:space="preserve">. Windsor Park has soft </w:t>
      </w:r>
      <w:proofErr w:type="gramStart"/>
      <w:r>
        <w:rPr>
          <w:rFonts w:ascii="Verdana" w:hAnsi="Verdana"/>
          <w:sz w:val="28"/>
          <w:szCs w:val="28"/>
        </w:rPr>
        <w:t>furnishings which</w:t>
      </w:r>
      <w:proofErr w:type="gramEnd"/>
      <w:r>
        <w:rPr>
          <w:rFonts w:ascii="Verdana" w:hAnsi="Verdana"/>
          <w:sz w:val="28"/>
          <w:szCs w:val="28"/>
        </w:rPr>
        <w:t xml:space="preserve"> are at the correct height for each of our learners. We make use of our display space to spark memories of previous learning and encourage discussion. </w:t>
      </w:r>
    </w:p>
    <w:p w:rsidR="00FD7A51" w:rsidRDefault="00FD7A51" w:rsidP="00FD7A51">
      <w:pPr>
        <w:rPr>
          <w:rFonts w:ascii="Verdana" w:hAnsi="Verdana"/>
          <w:sz w:val="28"/>
          <w:szCs w:val="28"/>
        </w:rPr>
      </w:pPr>
    </w:p>
    <w:p w:rsidR="00FD7A51" w:rsidRDefault="00FD7A51" w:rsidP="00FD7A51">
      <w:pPr>
        <w:rPr>
          <w:rFonts w:ascii="Verdana" w:hAnsi="Verdana"/>
          <w:sz w:val="28"/>
          <w:szCs w:val="28"/>
        </w:rPr>
      </w:pPr>
      <w:r>
        <w:rPr>
          <w:rFonts w:ascii="Verdana" w:hAnsi="Verdana"/>
          <w:sz w:val="28"/>
          <w:szCs w:val="28"/>
        </w:rPr>
        <w:t xml:space="preserve">Playtime offers an opportunity to communicate and socialise with deaf and hearing peers, supported by specialist staff. Opportunities to eat together </w:t>
      </w:r>
      <w:proofErr w:type="gramStart"/>
      <w:r>
        <w:rPr>
          <w:rFonts w:ascii="Verdana" w:hAnsi="Verdana"/>
          <w:sz w:val="28"/>
          <w:szCs w:val="28"/>
        </w:rPr>
        <w:t>are carefully planned</w:t>
      </w:r>
      <w:proofErr w:type="gramEnd"/>
      <w:r>
        <w:rPr>
          <w:rFonts w:ascii="Verdana" w:hAnsi="Verdana"/>
          <w:sz w:val="28"/>
          <w:szCs w:val="28"/>
        </w:rPr>
        <w:t xml:space="preserve"> to develop social skills and important life skills such as setting a table and learning table manners. </w:t>
      </w:r>
    </w:p>
    <w:p w:rsidR="00FD7A51" w:rsidRDefault="00FD7A51" w:rsidP="00FD7A51">
      <w:pPr>
        <w:rPr>
          <w:rFonts w:ascii="Verdana" w:hAnsi="Verdana"/>
          <w:sz w:val="28"/>
          <w:szCs w:val="28"/>
        </w:rPr>
      </w:pPr>
    </w:p>
    <w:p w:rsidR="00FD7A51" w:rsidRDefault="00FD7A51" w:rsidP="00FD7A51">
      <w:pPr>
        <w:rPr>
          <w:rFonts w:ascii="Verdana" w:hAnsi="Verdana"/>
          <w:sz w:val="28"/>
          <w:szCs w:val="28"/>
        </w:rPr>
      </w:pPr>
      <w:r>
        <w:rPr>
          <w:rFonts w:ascii="Verdana" w:hAnsi="Verdana"/>
          <w:sz w:val="28"/>
          <w:szCs w:val="28"/>
        </w:rPr>
        <w:t xml:space="preserve">School meals take place within our partnered mainstream school, </w:t>
      </w:r>
      <w:proofErr w:type="spellStart"/>
      <w:r>
        <w:rPr>
          <w:rFonts w:ascii="Verdana" w:hAnsi="Verdana"/>
          <w:sz w:val="28"/>
          <w:szCs w:val="28"/>
        </w:rPr>
        <w:t>Bantaskin</w:t>
      </w:r>
      <w:proofErr w:type="spellEnd"/>
      <w:r>
        <w:rPr>
          <w:rFonts w:ascii="Verdana" w:hAnsi="Verdana"/>
          <w:sz w:val="28"/>
          <w:szCs w:val="28"/>
        </w:rPr>
        <w:t xml:space="preserve"> Primary. Children select their meal each morning from the visual menu and </w:t>
      </w:r>
      <w:proofErr w:type="gramStart"/>
      <w:r>
        <w:rPr>
          <w:rFonts w:ascii="Verdana" w:hAnsi="Verdana"/>
          <w:sz w:val="28"/>
          <w:szCs w:val="28"/>
        </w:rPr>
        <w:t>are issued</w:t>
      </w:r>
      <w:proofErr w:type="gramEnd"/>
      <w:r>
        <w:rPr>
          <w:rFonts w:ascii="Verdana" w:hAnsi="Verdana"/>
          <w:sz w:val="28"/>
          <w:szCs w:val="28"/>
        </w:rPr>
        <w:t xml:space="preserve"> with coloured bands to support communication between our pupils and the dining room staff. Children are free to sit with their Windsor Park friends or their mainstream friends. The round tables promote and encourage communication. Our deaf learners are able to lip read and access the signed conversations easier. Our pupils are encouraged to conduct calm and inclusive conversations around the table. Within our own school, we invite our families in to cook produce from our garden and sit down and socialise together as a school community. </w:t>
      </w:r>
    </w:p>
    <w:p w:rsidR="00FD7A51" w:rsidRDefault="00FD7A51" w:rsidP="00FD7A51">
      <w:pPr>
        <w:rPr>
          <w:rFonts w:ascii="Verdana" w:hAnsi="Verdana"/>
          <w:sz w:val="28"/>
          <w:szCs w:val="28"/>
        </w:rPr>
      </w:pPr>
    </w:p>
    <w:p w:rsidR="00FD7A51" w:rsidRPr="0024031B" w:rsidRDefault="00FD7A51" w:rsidP="00FD7A51">
      <w:pPr>
        <w:rPr>
          <w:rFonts w:ascii="Verdana" w:hAnsi="Verdana"/>
          <w:sz w:val="28"/>
          <w:szCs w:val="28"/>
        </w:rPr>
      </w:pPr>
      <w:r>
        <w:rPr>
          <w:rFonts w:ascii="Verdana" w:hAnsi="Verdana"/>
          <w:sz w:val="28"/>
          <w:szCs w:val="28"/>
        </w:rPr>
        <w:t xml:space="preserve">Windsor Park staff aim to promote self-esteem throughout the school day </w:t>
      </w:r>
      <w:proofErr w:type="gramStart"/>
      <w:r>
        <w:rPr>
          <w:rFonts w:ascii="Verdana" w:hAnsi="Verdana"/>
          <w:sz w:val="28"/>
          <w:szCs w:val="28"/>
        </w:rPr>
        <w:t>and also</w:t>
      </w:r>
      <w:proofErr w:type="gramEnd"/>
      <w:r>
        <w:rPr>
          <w:rFonts w:ascii="Verdana" w:hAnsi="Verdana"/>
          <w:sz w:val="28"/>
          <w:szCs w:val="28"/>
        </w:rPr>
        <w:t xml:space="preserve"> supplement this with specific learning experiences to develop confidence and competence, promote team building and informed risk taking. The activities include working with our partners, Relax Kids, British Sign Language Tutor, British Deaf Association, </w:t>
      </w:r>
      <w:proofErr w:type="spellStart"/>
      <w:r>
        <w:rPr>
          <w:rFonts w:ascii="Verdana" w:hAnsi="Verdana"/>
          <w:sz w:val="28"/>
          <w:szCs w:val="28"/>
        </w:rPr>
        <w:t>Forth</w:t>
      </w:r>
      <w:proofErr w:type="spellEnd"/>
      <w:r>
        <w:rPr>
          <w:rFonts w:ascii="Verdana" w:hAnsi="Verdana"/>
          <w:sz w:val="28"/>
          <w:szCs w:val="28"/>
        </w:rPr>
        <w:t xml:space="preserve"> Valley Disability Sports, Child Smile Dental Team and our Outdoor Education Team. </w:t>
      </w:r>
    </w:p>
    <w:p w:rsidR="00FD7A51" w:rsidRPr="00A432E6" w:rsidRDefault="00FD7A51" w:rsidP="00FD7A51"/>
    <w:p w:rsidR="00FD7A51" w:rsidRPr="007368F1" w:rsidRDefault="00FD7A51" w:rsidP="00FD7A51">
      <w:pPr>
        <w:pStyle w:val="DefaultText"/>
        <w:rPr>
          <w:rFonts w:ascii="Verdana" w:hAnsi="Verdana"/>
          <w:sz w:val="28"/>
          <w:szCs w:val="28"/>
        </w:rPr>
      </w:pPr>
      <w:r>
        <w:rPr>
          <w:rFonts w:ascii="Verdana" w:hAnsi="Verdana"/>
          <w:sz w:val="28"/>
          <w:szCs w:val="28"/>
        </w:rPr>
        <w:lastRenderedPageBreak/>
        <w:t xml:space="preserve">This all takes place within our Total Communication </w:t>
      </w:r>
      <w:proofErr w:type="gramStart"/>
      <w:r>
        <w:rPr>
          <w:rFonts w:ascii="Verdana" w:hAnsi="Verdana"/>
          <w:sz w:val="28"/>
          <w:szCs w:val="28"/>
        </w:rPr>
        <w:t>environment which</w:t>
      </w:r>
      <w:proofErr w:type="gramEnd"/>
      <w:r>
        <w:rPr>
          <w:rFonts w:ascii="Verdana" w:hAnsi="Verdana"/>
          <w:sz w:val="28"/>
          <w:szCs w:val="28"/>
        </w:rPr>
        <w:t xml:space="preserve"> has been accredited as a ‘Gold Level Communication Environment’ by Speech and Language Therapist team.</w:t>
      </w: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The Role of the Senior Leadership Team</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Overall responsibility for maintaining positive discipline throughout the school lies with the Headteacher and Depute Headteacher. This includes</w:t>
      </w:r>
      <w:proofErr w:type="gramStart"/>
      <w:r w:rsidRPr="007368F1">
        <w:rPr>
          <w:rFonts w:ascii="Verdana" w:hAnsi="Verdana"/>
          <w:sz w:val="28"/>
          <w:szCs w:val="28"/>
        </w:rPr>
        <w:t>;</w:t>
      </w:r>
      <w:proofErr w:type="gramEnd"/>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 xml:space="preserve">Promoting and upholding this policy; </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Embedding the six nurture principles across all aspects of school life;</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Establishing a culture of positive reward and monitoring the consistent application of this policy;</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Celebrating consistently positive behaviour amongst all our pupils and instilling a sense of pride on those pupils achieving this behaviour;</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Supporting staff at all levels in managing challenging behaviour through the communication of clear policy and procedures, monitoring incidences of behaviour and supporting staff, pupils and their families in resolving consistently negative behaviour;</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Keep a written record of all incidents or concerns using SEEMIS Pastoral Notes and updating the child’s Chronology;</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Follow Child Protection procedures following any concerns or disclosure;</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Discussing pupils who display continuing negative behaviours and following procedures for involvement of other supporting agencies;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To organise and chair any meetings with pupils, parents/carers and staff at least annually to discuss the progress, challenges, review the support and plan next steps and follow his up with written minutes (GIRFEC Form 6)</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 xml:space="preserve">Managing the induction of new staff to ensure they understand this policy and receive the appropriate support to ensure that it </w:t>
      </w:r>
      <w:proofErr w:type="gramStart"/>
      <w:r w:rsidRPr="007368F1">
        <w:rPr>
          <w:rFonts w:ascii="Verdana" w:hAnsi="Verdana"/>
          <w:sz w:val="28"/>
          <w:szCs w:val="28"/>
        </w:rPr>
        <w:t>is fully implemented</w:t>
      </w:r>
      <w:proofErr w:type="gramEnd"/>
      <w:r w:rsidRPr="007368F1">
        <w:rPr>
          <w:rFonts w:ascii="Verdana" w:hAnsi="Verdana"/>
          <w:sz w:val="28"/>
          <w:szCs w:val="28"/>
        </w:rPr>
        <w:t xml:space="preserve">. </w:t>
      </w:r>
    </w:p>
    <w:p w:rsidR="00FD7A51" w:rsidRPr="007368F1" w:rsidRDefault="00FD7A51" w:rsidP="00FD7A51">
      <w:pPr>
        <w:pStyle w:val="DefaultText"/>
        <w:rPr>
          <w:rFonts w:ascii="Verdana" w:hAnsi="Verdana"/>
          <w:sz w:val="28"/>
          <w:szCs w:val="28"/>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The Role of the Teacher of the Deaf</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Relationships and communication between all adults and children should show respect, cooperation, tolerance, encouragement and praise. They should reflect the underlying principles of nurture and restorative practice. Each teacher has a responsibility for the maintenance of discipline of the pupils </w:t>
      </w:r>
      <w:proofErr w:type="gramStart"/>
      <w:r w:rsidRPr="007368F1">
        <w:rPr>
          <w:rFonts w:ascii="Verdana" w:hAnsi="Verdana"/>
          <w:sz w:val="28"/>
          <w:szCs w:val="28"/>
        </w:rPr>
        <w:t>they</w:t>
      </w:r>
      <w:proofErr w:type="gramEnd"/>
      <w:r w:rsidRPr="007368F1">
        <w:rPr>
          <w:rFonts w:ascii="Verdana" w:hAnsi="Verdana"/>
          <w:sz w:val="28"/>
          <w:szCs w:val="28"/>
        </w:rPr>
        <w:t xml:space="preserve"> teach. They will:</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Work to promote and uphold this policy;</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Promote and participate in partnerships with parents, carers and our families in the development of their children including termly ‘open afternoon’ events;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Liaise with other professionals and appropriate agencies to ascertain and meet the needs of our learners;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Organise and plan the learning experiences and curriculum of each class, keeping in mind the varying needs of each pupil;</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Co-ordinate and support the work of Support for Learning Assistants;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Record and maintain the assessment data that record and track individual children’s progress and attainment;</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Have high expectations of all children;</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 xml:space="preserve">Follow restorative approaches to ensure a consistent and fair approach, recognising the differentiated support  and communication mode required for each pupil; </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Consider and maintain the six nurture principles;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Provide a rich, stimulating, varied and challenging curriculum which fosters high levels of pupil engagement, opportunities for developing communication skills and practical demonstrations of learning;</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Ensure that there is a high level of collaboration and reflection in classroom practice which fosters the development of young people who are mutually supportive, empathetic, encouraging, challenging and tolerant;</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Encourage, praise and are responsive to each learner;</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Contribute to GIRFEC documentation when required;</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Be involved in formal reviews to plan and evaluate the support and next steps with all stakeholders;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Inform the Depute or Headteacher of all incidents of a concerning or serious nature within the same day the incident occurred;</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To provide parents/ carers with a daily synopsis of daily activities;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To inform parents of any incidents or concerns occurring at school and how it is being handled;</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lastRenderedPageBreak/>
        <w:t>Follow Child Protection procedures following any concerns or disclosure.</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 xml:space="preserve">The Role of Support for Learning Assistants and Clerical </w:t>
      </w:r>
    </w:p>
    <w:p w:rsidR="00FD7A51" w:rsidRPr="007368F1" w:rsidRDefault="00FD7A51" w:rsidP="00FD7A51">
      <w:pPr>
        <w:pStyle w:val="DefaultText"/>
        <w:rPr>
          <w:rFonts w:ascii="Verdana" w:hAnsi="Verdana"/>
          <w:b/>
          <w:sz w:val="28"/>
          <w:szCs w:val="28"/>
          <w:u w:val="single"/>
        </w:rPr>
      </w:pP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Promote and uphold this policy;</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Have high expectations of all children;</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Encourage, praise and communicate respectfully to all pupils being mindful of their preferred communication mode;</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 xml:space="preserve">Follow restorative approaches to ensure a consistent and fair approach, recognising the differentiated support  and communication mode required for each pupil; </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Participate in the organisation and planning of learning experiences for each child;</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 xml:space="preserve">Be actively involved in informing the tracking of individual children’s progress and attainment; </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Liaise with other professionals;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 xml:space="preserve">Ensure daily liaison with Teacher of the Deaf, </w:t>
      </w:r>
      <w:proofErr w:type="spellStart"/>
      <w:r w:rsidRPr="007368F1">
        <w:rPr>
          <w:rFonts w:ascii="Verdana" w:hAnsi="Verdana"/>
          <w:sz w:val="28"/>
          <w:szCs w:val="28"/>
        </w:rPr>
        <w:t>Bantaskin</w:t>
      </w:r>
      <w:proofErr w:type="spellEnd"/>
      <w:r w:rsidRPr="007368F1">
        <w:rPr>
          <w:rFonts w:ascii="Verdana" w:hAnsi="Verdana"/>
          <w:sz w:val="28"/>
          <w:szCs w:val="28"/>
        </w:rPr>
        <w:t xml:space="preserve"> Class Teacher or specialist teachers, where appropriate;</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Consider the six nurture principles;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Promote and participate in partnerships with parents, carers and our families in the development of their children including termly ‘open afternoon’ events;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Be involved in formal reviews to support the planning and evaluation process;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Evaluate the factors which can contribute to negative behaviours and seek to provide high levels of engagement, opportunities for communicating and practical demonstration of learning;</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Report all incidents to the Teacher of the Deaf or member of Senior Leadership Team and Seek advice of the Teacher of the Deaf should the situation not be resolved;</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Contribute to GIRFEC documentation when required;</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Inform the Depute or Headteacher of all incidents of a concerning or serious nature within the same day the incident occurred;</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Follow Child Protection procedures following any concerns or disclosure.</w:t>
      </w:r>
    </w:p>
    <w:p w:rsidR="00FD7A51" w:rsidRPr="007368F1" w:rsidRDefault="00FD7A51" w:rsidP="00FD7A51">
      <w:pPr>
        <w:pStyle w:val="DefaultText"/>
        <w:rPr>
          <w:rFonts w:ascii="Verdana" w:hAnsi="Verdana"/>
          <w:sz w:val="28"/>
          <w:szCs w:val="28"/>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The Role of the Parent/Carer</w:t>
      </w:r>
    </w:p>
    <w:p w:rsidR="00FD7A51" w:rsidRPr="007368F1" w:rsidRDefault="00FD7A51" w:rsidP="00FD7A51">
      <w:pPr>
        <w:pStyle w:val="DefaultText"/>
        <w:rPr>
          <w:rFonts w:ascii="Verdana" w:hAnsi="Verdana"/>
          <w:b/>
          <w:sz w:val="28"/>
          <w:szCs w:val="28"/>
          <w:u w:val="single"/>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Parental support is vital to children’s progress. We aim to keep our parents and carers fully involved and consulted on the work of the school and on the daily learning experiences taking place at Windsor Park. We are committed to making Windsor Park a warm, welcoming place to be and aim to make everyone feel a valued part of our school community. We look to provide at least one social event per term where we open our doors and work in partnership with our families e.g. Spring Tea, Burns Supper, Come Cook </w:t>
      </w:r>
      <w:proofErr w:type="gramStart"/>
      <w:r w:rsidRPr="007368F1">
        <w:rPr>
          <w:rFonts w:ascii="Verdana" w:hAnsi="Verdana"/>
          <w:sz w:val="28"/>
          <w:szCs w:val="28"/>
        </w:rPr>
        <w:t>With</w:t>
      </w:r>
      <w:proofErr w:type="gramEnd"/>
      <w:r w:rsidRPr="007368F1">
        <w:rPr>
          <w:rFonts w:ascii="Verdana" w:hAnsi="Verdana"/>
          <w:sz w:val="28"/>
          <w:szCs w:val="28"/>
        </w:rPr>
        <w:t xml:space="preserve"> Me and Sign2Sing. We inform all parents and carers of our open phone policy and welcome parents to make appointments with staff at a time convenient to both parents and the school. </w:t>
      </w:r>
    </w:p>
    <w:p w:rsidR="00FD7A51" w:rsidRPr="007368F1" w:rsidRDefault="00FD7A51" w:rsidP="00FD7A51">
      <w:pPr>
        <w:pStyle w:val="DefaultText"/>
        <w:rPr>
          <w:rFonts w:ascii="Verdana" w:hAnsi="Verdana"/>
          <w:sz w:val="28"/>
          <w:szCs w:val="28"/>
        </w:rPr>
      </w:pPr>
      <w:r w:rsidRPr="007368F1">
        <w:rPr>
          <w:rFonts w:ascii="Verdana" w:hAnsi="Verdana"/>
          <w:sz w:val="28"/>
          <w:szCs w:val="28"/>
        </w:rPr>
        <w:t>The role of our parents/carers are</w:t>
      </w:r>
      <w:proofErr w:type="gramStart"/>
      <w:r w:rsidRPr="007368F1">
        <w:rPr>
          <w:rFonts w:ascii="Verdana" w:hAnsi="Verdana"/>
          <w:sz w:val="28"/>
          <w:szCs w:val="28"/>
        </w:rPr>
        <w:t>;</w:t>
      </w:r>
      <w:proofErr w:type="gramEnd"/>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To promote and uphold this policy;</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To respect the disciplinary authority and professionalism of the staff;</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To ensure school staff are aware of any additional needs or personal circumstances which may result in their child displaying behaviours which are not typical of them;</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To attend meetings with the Headteacher or other staff to discuss their child’s progress, challenges, review the support and plan next steps;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To address issues to the Teacher of the Deaf in an appropriate manner;</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 xml:space="preserve">To work with the school to support their </w:t>
      </w:r>
      <w:proofErr w:type="gramStart"/>
      <w:r w:rsidRPr="007368F1">
        <w:rPr>
          <w:rFonts w:ascii="Verdana" w:hAnsi="Verdana"/>
          <w:sz w:val="28"/>
          <w:szCs w:val="28"/>
        </w:rPr>
        <w:t>child’s</w:t>
      </w:r>
      <w:proofErr w:type="gramEnd"/>
      <w:r w:rsidRPr="007368F1">
        <w:rPr>
          <w:rFonts w:ascii="Verdana" w:hAnsi="Verdana"/>
          <w:sz w:val="28"/>
          <w:szCs w:val="28"/>
        </w:rPr>
        <w:t xml:space="preserve"> learning and social and emotional development.</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u w:val="single"/>
        </w:rPr>
      </w:pPr>
      <w:r w:rsidRPr="007368F1">
        <w:rPr>
          <w:rFonts w:ascii="Verdana" w:hAnsi="Verdana"/>
          <w:b/>
          <w:sz w:val="28"/>
          <w:szCs w:val="28"/>
          <w:u w:val="single"/>
        </w:rPr>
        <w:t>Assessment</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The Boxall Profile (which creates an individual picture of the child’s social and emotional needs) </w:t>
      </w:r>
      <w:proofErr w:type="gramStart"/>
      <w:r w:rsidRPr="007368F1">
        <w:rPr>
          <w:rFonts w:ascii="Verdana" w:hAnsi="Verdana"/>
          <w:sz w:val="28"/>
          <w:szCs w:val="28"/>
        </w:rPr>
        <w:t>is used</w:t>
      </w:r>
      <w:proofErr w:type="gramEnd"/>
      <w:r w:rsidRPr="007368F1">
        <w:rPr>
          <w:rFonts w:ascii="Verdana" w:hAnsi="Verdana"/>
          <w:sz w:val="28"/>
          <w:szCs w:val="28"/>
        </w:rPr>
        <w:t xml:space="preserve"> as the assessment tool, alongside Goodman’s Strength and Difficulties Questionnaire and Behaviour Indicators of Self-Esteem. These </w:t>
      </w:r>
      <w:proofErr w:type="gramStart"/>
      <w:r w:rsidRPr="007368F1">
        <w:rPr>
          <w:rFonts w:ascii="Verdana" w:hAnsi="Verdana"/>
          <w:sz w:val="28"/>
          <w:szCs w:val="28"/>
        </w:rPr>
        <w:t>are carried out</w:t>
      </w:r>
      <w:proofErr w:type="gramEnd"/>
      <w:r w:rsidRPr="007368F1">
        <w:rPr>
          <w:rFonts w:ascii="Verdana" w:hAnsi="Verdana"/>
          <w:sz w:val="28"/>
          <w:szCs w:val="28"/>
        </w:rPr>
        <w:t xml:space="preserve"> in line with our school assessment procedures in order for staff to be informed of any progress or to identify any change in the areas of need to be developed with each child. The assessments are completed by the pupil’s Teacher of the Deaf, Support for Learning Assistant and, where necessary, other agencies (Speech and Language). The information is then processed by the accredited nurture staff and filed within </w:t>
      </w:r>
      <w:proofErr w:type="gramStart"/>
      <w:r w:rsidRPr="007368F1">
        <w:rPr>
          <w:rFonts w:ascii="Verdana" w:hAnsi="Verdana"/>
          <w:sz w:val="28"/>
          <w:szCs w:val="28"/>
        </w:rPr>
        <w:t>the child’s Pupil’s</w:t>
      </w:r>
      <w:proofErr w:type="gramEnd"/>
      <w:r w:rsidRPr="007368F1">
        <w:rPr>
          <w:rFonts w:ascii="Verdana" w:hAnsi="Verdana"/>
          <w:sz w:val="28"/>
          <w:szCs w:val="28"/>
        </w:rPr>
        <w:t xml:space="preserve"> Personal Record, kept in a locked filing cabinet.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Alongside the formal assessment process, informal, daily evidence </w:t>
      </w:r>
      <w:proofErr w:type="gramStart"/>
      <w:r w:rsidRPr="007368F1">
        <w:rPr>
          <w:rFonts w:ascii="Verdana" w:hAnsi="Verdana"/>
          <w:sz w:val="28"/>
          <w:szCs w:val="28"/>
        </w:rPr>
        <w:t>is recorded</w:t>
      </w:r>
      <w:proofErr w:type="gramEnd"/>
      <w:r w:rsidRPr="007368F1">
        <w:rPr>
          <w:rFonts w:ascii="Verdana" w:hAnsi="Verdana"/>
          <w:sz w:val="28"/>
          <w:szCs w:val="28"/>
        </w:rPr>
        <w:t xml:space="preserve"> in weekly/termly evaluations and within the Child’s Plan, when appropriate. Pupil progress over the course of each fortnight </w:t>
      </w:r>
      <w:proofErr w:type="gramStart"/>
      <w:r w:rsidRPr="007368F1">
        <w:rPr>
          <w:rFonts w:ascii="Verdana" w:hAnsi="Verdana"/>
          <w:sz w:val="28"/>
          <w:szCs w:val="28"/>
        </w:rPr>
        <w:t>is discussed</w:t>
      </w:r>
      <w:proofErr w:type="gramEnd"/>
      <w:r w:rsidRPr="007368F1">
        <w:rPr>
          <w:rFonts w:ascii="Verdana" w:hAnsi="Verdana"/>
          <w:sz w:val="28"/>
          <w:szCs w:val="28"/>
        </w:rPr>
        <w:t xml:space="preserve"> during departmental meetings to inform planning, decide upon key focus areas of support and to keep all staff within school informed and aware.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cs="Vani"/>
          <w:sz w:val="28"/>
          <w:szCs w:val="28"/>
        </w:rPr>
      </w:pPr>
      <w:r w:rsidRPr="007368F1">
        <w:rPr>
          <w:rFonts w:ascii="Verdana" w:hAnsi="Verdana"/>
          <w:sz w:val="28"/>
          <w:szCs w:val="28"/>
        </w:rPr>
        <w:t xml:space="preserve">Children </w:t>
      </w:r>
      <w:proofErr w:type="gramStart"/>
      <w:r w:rsidRPr="007368F1">
        <w:rPr>
          <w:rFonts w:ascii="Verdana" w:hAnsi="Verdana"/>
          <w:sz w:val="28"/>
          <w:szCs w:val="28"/>
        </w:rPr>
        <w:t>are assessed</w:t>
      </w:r>
      <w:proofErr w:type="gramEnd"/>
      <w:r w:rsidRPr="007368F1">
        <w:rPr>
          <w:rFonts w:ascii="Verdana" w:hAnsi="Verdana"/>
          <w:sz w:val="28"/>
          <w:szCs w:val="28"/>
        </w:rPr>
        <w:t xml:space="preserve"> in line with the school assessment </w:t>
      </w:r>
      <w:r w:rsidRPr="007368F1">
        <w:rPr>
          <w:rFonts w:ascii="Verdana" w:hAnsi="Verdana" w:cs="Vani"/>
          <w:sz w:val="28"/>
          <w:szCs w:val="28"/>
        </w:rPr>
        <w:t xml:space="preserve">procedures, including Scottish National Standardised Assessments, in order to establish the impact of the nurturing school environment is having on targeted pupil’s academic progress. </w:t>
      </w:r>
    </w:p>
    <w:p w:rsidR="00FD7A51" w:rsidRPr="007368F1" w:rsidRDefault="00FD7A51" w:rsidP="00FD7A51">
      <w:pPr>
        <w:pStyle w:val="DefaultText"/>
        <w:rPr>
          <w:rFonts w:ascii="Verdana" w:hAnsi="Verdana" w:cs="Vani"/>
          <w:sz w:val="28"/>
          <w:szCs w:val="28"/>
        </w:rPr>
      </w:pPr>
    </w:p>
    <w:p w:rsidR="00FD7A51" w:rsidRDefault="00FD7A51" w:rsidP="00FD7A51">
      <w:pPr>
        <w:pStyle w:val="DefaultText"/>
        <w:rPr>
          <w:rFonts w:ascii="Verdana" w:hAnsi="Verdana" w:cs="Vani"/>
          <w:sz w:val="28"/>
          <w:szCs w:val="28"/>
        </w:rPr>
      </w:pPr>
      <w:r w:rsidRPr="007368F1">
        <w:rPr>
          <w:rFonts w:ascii="Verdana" w:hAnsi="Verdana" w:cs="Vani"/>
          <w:sz w:val="28"/>
          <w:szCs w:val="28"/>
        </w:rPr>
        <w:t xml:space="preserve">To assess the nurturing provision of the primary department at Windsor Park School, </w:t>
      </w:r>
      <w:r>
        <w:rPr>
          <w:rFonts w:ascii="Verdana" w:hAnsi="Verdana" w:cs="Vani"/>
          <w:sz w:val="28"/>
          <w:szCs w:val="28"/>
        </w:rPr>
        <w:t xml:space="preserve">we implement triangulation of evidence to ensure </w:t>
      </w:r>
      <w:proofErr w:type="gramStart"/>
      <w:r>
        <w:rPr>
          <w:rFonts w:ascii="Verdana" w:hAnsi="Verdana" w:cs="Vani"/>
          <w:sz w:val="28"/>
          <w:szCs w:val="28"/>
        </w:rPr>
        <w:t>our evaluative statements are supported by a robust evidence base</w:t>
      </w:r>
      <w:proofErr w:type="gramEnd"/>
      <w:r>
        <w:rPr>
          <w:rFonts w:ascii="Verdana" w:hAnsi="Verdana" w:cs="Vani"/>
          <w:sz w:val="28"/>
          <w:szCs w:val="28"/>
        </w:rPr>
        <w:t xml:space="preserve">, collecting people’s views, quantitative data and direct observations. </w:t>
      </w:r>
    </w:p>
    <w:p w:rsidR="00FD7A51" w:rsidRDefault="00FD7A51" w:rsidP="00FD7A51">
      <w:pPr>
        <w:pStyle w:val="DefaultText"/>
        <w:rPr>
          <w:rFonts w:ascii="Verdana" w:hAnsi="Verdana" w:cs="Vani"/>
          <w:sz w:val="28"/>
          <w:szCs w:val="28"/>
        </w:rPr>
      </w:pPr>
    </w:p>
    <w:p w:rsidR="00FD7A51" w:rsidRPr="007368F1" w:rsidRDefault="00FD7A51" w:rsidP="00FD7A51">
      <w:pPr>
        <w:pStyle w:val="DefaultText"/>
        <w:rPr>
          <w:rFonts w:ascii="Verdana" w:hAnsi="Verdana" w:cs="Vani"/>
          <w:sz w:val="28"/>
          <w:szCs w:val="28"/>
        </w:rPr>
      </w:pPr>
      <w:r>
        <w:rPr>
          <w:rFonts w:ascii="Verdana" w:hAnsi="Verdana" w:cs="Vani"/>
          <w:sz w:val="28"/>
          <w:szCs w:val="28"/>
        </w:rPr>
        <w:t>S</w:t>
      </w:r>
      <w:r w:rsidRPr="007368F1">
        <w:rPr>
          <w:rFonts w:ascii="Verdana" w:hAnsi="Verdana" w:cs="Vani"/>
          <w:sz w:val="28"/>
          <w:szCs w:val="28"/>
        </w:rPr>
        <w:t xml:space="preserve">taff use the National Nurturing Schools Programme standards to audit current practice and to identify our strengths and development needs. The programme </w:t>
      </w:r>
      <w:proofErr w:type="gramStart"/>
      <w:r w:rsidRPr="007368F1">
        <w:rPr>
          <w:rFonts w:ascii="Verdana" w:hAnsi="Verdana" w:cs="Vani"/>
          <w:sz w:val="28"/>
          <w:szCs w:val="28"/>
        </w:rPr>
        <w:t>has been developed</w:t>
      </w:r>
      <w:proofErr w:type="gramEnd"/>
      <w:r w:rsidRPr="007368F1">
        <w:rPr>
          <w:rFonts w:ascii="Verdana" w:hAnsi="Verdana" w:cs="Vani"/>
          <w:sz w:val="28"/>
          <w:szCs w:val="28"/>
        </w:rPr>
        <w:t xml:space="preserve"> by </w:t>
      </w:r>
      <w:proofErr w:type="spellStart"/>
      <w:r w:rsidRPr="007368F1">
        <w:rPr>
          <w:rFonts w:ascii="Verdana" w:hAnsi="Verdana" w:cs="Vani"/>
          <w:sz w:val="28"/>
          <w:szCs w:val="28"/>
        </w:rPr>
        <w:t>nurtureuk</w:t>
      </w:r>
      <w:proofErr w:type="spellEnd"/>
      <w:r w:rsidRPr="007368F1">
        <w:rPr>
          <w:rFonts w:ascii="Verdana" w:hAnsi="Verdana" w:cs="Vani"/>
          <w:sz w:val="28"/>
          <w:szCs w:val="28"/>
        </w:rPr>
        <w:t>, the world’s leading authority for nurture in education and awarding body of the Certificate in Theory and Practice of Nurture Groups, the nationally recognised qualification for running a nurture group in schools.</w:t>
      </w:r>
    </w:p>
    <w:p w:rsidR="00FD7A51" w:rsidRPr="007368F1" w:rsidRDefault="00FD7A51" w:rsidP="00FD7A51">
      <w:pPr>
        <w:pStyle w:val="DefaultText"/>
        <w:rPr>
          <w:rFonts w:ascii="Verdana" w:hAnsi="Verdana" w:cs="Vani"/>
          <w:sz w:val="28"/>
          <w:szCs w:val="28"/>
        </w:rPr>
      </w:pPr>
    </w:p>
    <w:p w:rsidR="00FD7A51" w:rsidRPr="007368F1" w:rsidRDefault="00FD7A51" w:rsidP="00FD7A51">
      <w:pPr>
        <w:pStyle w:val="DefaultText"/>
        <w:rPr>
          <w:rFonts w:ascii="Verdana" w:hAnsi="Verdana" w:cs="Vani"/>
          <w:sz w:val="28"/>
          <w:szCs w:val="28"/>
        </w:rPr>
      </w:pPr>
      <w:r w:rsidRPr="007368F1">
        <w:rPr>
          <w:rFonts w:ascii="Verdana" w:hAnsi="Verdana" w:cs="Vani"/>
          <w:sz w:val="28"/>
          <w:szCs w:val="28"/>
        </w:rPr>
        <w:t>How Good Is Our School 4</w:t>
      </w:r>
      <w:r w:rsidRPr="007368F1">
        <w:rPr>
          <w:rFonts w:ascii="Verdana" w:hAnsi="Verdana" w:cs="Vani"/>
          <w:sz w:val="28"/>
          <w:szCs w:val="28"/>
          <w:vertAlign w:val="superscript"/>
        </w:rPr>
        <w:t>th</w:t>
      </w:r>
      <w:r w:rsidRPr="007368F1">
        <w:rPr>
          <w:rFonts w:ascii="Verdana" w:hAnsi="Verdana" w:cs="Vani"/>
          <w:sz w:val="28"/>
          <w:szCs w:val="28"/>
        </w:rPr>
        <w:t xml:space="preserve"> Edition (revised 2015), specifically indicator 3.1. </w:t>
      </w:r>
      <w:proofErr w:type="gramStart"/>
      <w:r w:rsidRPr="007368F1">
        <w:rPr>
          <w:rFonts w:ascii="Verdana" w:hAnsi="Verdana" w:cs="Vani"/>
          <w:sz w:val="28"/>
          <w:szCs w:val="28"/>
        </w:rPr>
        <w:t>Ensuring wellbeing, Equality and Inclusion – this quality indicator is assessment tool which our whole school, and inspectors will use to assess our practice.</w:t>
      </w:r>
      <w:proofErr w:type="gramEnd"/>
      <w:r w:rsidRPr="007368F1">
        <w:rPr>
          <w:rFonts w:ascii="Verdana" w:hAnsi="Verdana" w:cs="Vani"/>
          <w:sz w:val="28"/>
          <w:szCs w:val="28"/>
        </w:rPr>
        <w:t xml:space="preserve"> </w:t>
      </w:r>
    </w:p>
    <w:p w:rsidR="00FD7A51" w:rsidRPr="007368F1" w:rsidRDefault="00FD7A51" w:rsidP="00FD7A51">
      <w:pPr>
        <w:pStyle w:val="DefaultText"/>
        <w:rPr>
          <w:rFonts w:ascii="Verdana" w:hAnsi="Verdana" w:cs="Vani"/>
          <w:sz w:val="28"/>
          <w:szCs w:val="28"/>
        </w:rPr>
      </w:pPr>
    </w:p>
    <w:p w:rsidR="00FD7A51" w:rsidRPr="007368F1" w:rsidRDefault="00FD7A51" w:rsidP="00FD7A51">
      <w:pPr>
        <w:pStyle w:val="DefaultText"/>
        <w:rPr>
          <w:rFonts w:ascii="Verdana" w:hAnsi="Verdana" w:cs="Vani"/>
          <w:sz w:val="28"/>
          <w:szCs w:val="28"/>
        </w:rPr>
      </w:pPr>
    </w:p>
    <w:p w:rsidR="00FD7A51" w:rsidRPr="007368F1" w:rsidRDefault="00FD7A51" w:rsidP="00FD7A51">
      <w:pPr>
        <w:pStyle w:val="DefaultText"/>
        <w:rPr>
          <w:rFonts w:ascii="Verdana" w:hAnsi="Verdana" w:cs="Vani"/>
          <w:sz w:val="28"/>
          <w:szCs w:val="28"/>
        </w:rPr>
      </w:pPr>
      <w:r w:rsidRPr="007368F1">
        <w:rPr>
          <w:rFonts w:ascii="Verdana" w:hAnsi="Verdana" w:cs="Vani"/>
          <w:sz w:val="28"/>
          <w:szCs w:val="28"/>
        </w:rPr>
        <w:t xml:space="preserve">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Staffing</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Miss Brown and Miss Livie are both completing the Nurturing Schools training programme and working towards accreditation, a requirement for those working in nurture. They are responsible for co-coordinating, leading and monitoring the nurturing schools standards within the Primary department. As the Continual Professional Development Co-ordinator, Miss Brown is proactive in sourcing suitable training for staff to promote the nurturing ethos of Windsor Park across our school. </w:t>
      </w:r>
    </w:p>
    <w:p w:rsidR="00FD7A51" w:rsidRPr="007368F1" w:rsidRDefault="00FD7A51" w:rsidP="00FD7A51">
      <w:pPr>
        <w:pStyle w:val="DefaultText"/>
        <w:rPr>
          <w:rFonts w:ascii="Verdana" w:hAnsi="Verdana"/>
          <w:sz w:val="28"/>
          <w:szCs w:val="28"/>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Default="00FD7A51" w:rsidP="00FD7A51">
      <w:pPr>
        <w:pStyle w:val="DefaultText"/>
        <w:rPr>
          <w:rFonts w:ascii="Verdana" w:hAnsi="Verdana"/>
          <w:b/>
          <w:sz w:val="28"/>
          <w:szCs w:val="28"/>
          <w:u w:val="single"/>
        </w:rPr>
      </w:pP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Visitors</w:t>
      </w:r>
    </w:p>
    <w:p w:rsidR="00FD7A51" w:rsidRPr="007368F1" w:rsidRDefault="00FD7A51" w:rsidP="00FD7A51">
      <w:pPr>
        <w:pStyle w:val="DefaultText"/>
        <w:rPr>
          <w:rFonts w:ascii="Verdana" w:hAnsi="Verdana"/>
          <w:b/>
          <w:sz w:val="28"/>
          <w:szCs w:val="28"/>
          <w:u w:val="single"/>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Visitors can cause disruption and change to an otherwise ordered and structured day. Any change from routine can be difficult for some children, therefore visitors to our school </w:t>
      </w:r>
      <w:proofErr w:type="gramStart"/>
      <w:r w:rsidRPr="007368F1">
        <w:rPr>
          <w:rFonts w:ascii="Verdana" w:hAnsi="Verdana"/>
          <w:sz w:val="28"/>
          <w:szCs w:val="28"/>
        </w:rPr>
        <w:t>should always be pre-arranged</w:t>
      </w:r>
      <w:proofErr w:type="gramEnd"/>
      <w:r w:rsidRPr="007368F1">
        <w:rPr>
          <w:rFonts w:ascii="Verdana" w:hAnsi="Verdana"/>
          <w:sz w:val="28"/>
          <w:szCs w:val="28"/>
        </w:rPr>
        <w:t xml:space="preserve"> in order to prepare the children for what will happen. We always involve the children in the preparation for any visit through providing </w:t>
      </w:r>
      <w:proofErr w:type="gramStart"/>
      <w:r w:rsidRPr="007368F1">
        <w:rPr>
          <w:rFonts w:ascii="Verdana" w:hAnsi="Verdana"/>
          <w:sz w:val="28"/>
          <w:szCs w:val="28"/>
        </w:rPr>
        <w:t>visuals,</w:t>
      </w:r>
      <w:proofErr w:type="gramEnd"/>
      <w:r w:rsidRPr="007368F1">
        <w:rPr>
          <w:rFonts w:ascii="Verdana" w:hAnsi="Verdana"/>
          <w:sz w:val="28"/>
          <w:szCs w:val="28"/>
        </w:rPr>
        <w:t xml:space="preserve"> planning time to discuss what will happen and role play our conversations and social skills. Visual timetables are useful in preparing our pupils for change and act as a visual reminder throughout the week/day.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Positive Consequences</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We believe that children should be encouraged and rewarded for behaving well and working hard. We sue the following positive rewards, amongst others:</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Non-verbal rewards such as thumbs up or a smile;</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Praise;</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Showing work they have completed well to their peers, other staff in school, their parents/carers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Stickers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Certificates;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Informing parents;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Celebrating achievements through social media;</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Displaying work;</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Awards at the end of session assembly “Star Award”;</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Dojo points;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Happy faces</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Golden Time</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End of Term Reward Day</w:t>
      </w:r>
    </w:p>
    <w:p w:rsidR="00FD7A51" w:rsidRPr="007368F1" w:rsidRDefault="00FD7A51" w:rsidP="00FD7A51">
      <w:pPr>
        <w:pStyle w:val="DefaultText"/>
        <w:numPr>
          <w:ilvl w:val="0"/>
          <w:numId w:val="2"/>
        </w:numPr>
        <w:rPr>
          <w:rFonts w:ascii="Verdana" w:hAnsi="Verdana"/>
          <w:sz w:val="28"/>
          <w:szCs w:val="28"/>
        </w:rPr>
      </w:pPr>
      <w:r w:rsidRPr="007368F1">
        <w:rPr>
          <w:rFonts w:ascii="Verdana" w:hAnsi="Verdana"/>
          <w:sz w:val="28"/>
          <w:szCs w:val="28"/>
        </w:rPr>
        <w:t>Ribbon on the ‘Heart of Kindness’</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Class Charter</w:t>
      </w:r>
    </w:p>
    <w:p w:rsidR="00FD7A51" w:rsidRPr="007368F1" w:rsidRDefault="00FD7A51" w:rsidP="00FD7A51">
      <w:pPr>
        <w:pStyle w:val="DefaultText"/>
        <w:rPr>
          <w:rFonts w:ascii="Verdana" w:hAnsi="Verdana"/>
          <w:b/>
          <w:sz w:val="28"/>
          <w:szCs w:val="28"/>
          <w:u w:val="single"/>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 Each class begins a new session by creating a Class Charter, which </w:t>
      </w:r>
      <w:proofErr w:type="gramStart"/>
      <w:r w:rsidRPr="007368F1">
        <w:rPr>
          <w:rFonts w:ascii="Verdana" w:hAnsi="Verdana"/>
          <w:sz w:val="28"/>
          <w:szCs w:val="28"/>
        </w:rPr>
        <w:t>is based</w:t>
      </w:r>
      <w:proofErr w:type="gramEnd"/>
      <w:r w:rsidRPr="007368F1">
        <w:rPr>
          <w:rFonts w:ascii="Verdana" w:hAnsi="Verdana"/>
          <w:sz w:val="28"/>
          <w:szCs w:val="28"/>
        </w:rPr>
        <w:t xml:space="preserve"> on the UNCRC. The Class Charter is at the heart of creating responsible citizens and </w:t>
      </w:r>
      <w:proofErr w:type="gramStart"/>
      <w:r w:rsidRPr="007368F1">
        <w:rPr>
          <w:rFonts w:ascii="Verdana" w:hAnsi="Verdana"/>
          <w:sz w:val="28"/>
          <w:szCs w:val="28"/>
        </w:rPr>
        <w:t>should be referred</w:t>
      </w:r>
      <w:proofErr w:type="gramEnd"/>
      <w:r w:rsidRPr="007368F1">
        <w:rPr>
          <w:rFonts w:ascii="Verdana" w:hAnsi="Verdana"/>
          <w:sz w:val="28"/>
          <w:szCs w:val="28"/>
        </w:rPr>
        <w:t xml:space="preserve"> to frequently throughout the year. As part of the curriculum, we use various methods to help the children to develop important skills and qualities such as resilience, </w:t>
      </w:r>
      <w:r w:rsidRPr="007368F1">
        <w:rPr>
          <w:rFonts w:ascii="Verdana" w:hAnsi="Verdana"/>
          <w:sz w:val="28"/>
          <w:szCs w:val="28"/>
        </w:rPr>
        <w:lastRenderedPageBreak/>
        <w:t xml:space="preserve">teamwork, negotiation, anger management and flexibility. Relax Kids and Healthy Minds are key curricular tools used to facilitate this.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b/>
          <w:sz w:val="28"/>
          <w:szCs w:val="28"/>
          <w:u w:val="single"/>
        </w:rPr>
      </w:pPr>
    </w:p>
    <w:p w:rsidR="00FD7A51" w:rsidRPr="007368F1" w:rsidRDefault="00FD7A51" w:rsidP="00FD7A51">
      <w:pPr>
        <w:pStyle w:val="DefaultText"/>
        <w:rPr>
          <w:rFonts w:ascii="Verdana" w:hAnsi="Verdana"/>
          <w:b/>
          <w:sz w:val="28"/>
          <w:szCs w:val="28"/>
          <w:u w:val="single"/>
        </w:rPr>
      </w:pPr>
      <w:r w:rsidRPr="007368F1">
        <w:rPr>
          <w:rFonts w:ascii="Verdana" w:hAnsi="Verdana"/>
          <w:b/>
          <w:sz w:val="28"/>
          <w:szCs w:val="28"/>
          <w:u w:val="single"/>
        </w:rPr>
        <w:t>Negative Consequences</w:t>
      </w:r>
    </w:p>
    <w:p w:rsidR="00FD7A51" w:rsidRPr="007368F1" w:rsidRDefault="00FD7A51" w:rsidP="00FD7A51">
      <w:pPr>
        <w:pStyle w:val="DefaultText"/>
        <w:rPr>
          <w:rFonts w:ascii="Verdana" w:hAnsi="Verdana"/>
          <w:b/>
          <w:sz w:val="28"/>
          <w:szCs w:val="28"/>
          <w:u w:val="single"/>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The UNCRC </w:t>
      </w:r>
      <w:proofErr w:type="gramStart"/>
      <w:r w:rsidRPr="007368F1">
        <w:rPr>
          <w:rFonts w:ascii="Verdana" w:hAnsi="Verdana"/>
          <w:sz w:val="28"/>
          <w:szCs w:val="28"/>
        </w:rPr>
        <w:t>states that</w:t>
      </w:r>
      <w:proofErr w:type="gramEnd"/>
      <w:r w:rsidRPr="007368F1">
        <w:rPr>
          <w:rFonts w:ascii="Verdana" w:hAnsi="Verdana"/>
          <w:sz w:val="28"/>
          <w:szCs w:val="28"/>
        </w:rPr>
        <w:t xml:space="preserve"> “Discipline in schools should respect children’s human dignity” (Article 28).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In order to protect the rights of our pupils, Windsor Park believe it is important to build clear consequences for negative behaviours into this policy. Consequences </w:t>
      </w:r>
      <w:proofErr w:type="gramStart"/>
      <w:r w:rsidRPr="007368F1">
        <w:rPr>
          <w:rFonts w:ascii="Verdana" w:hAnsi="Verdana"/>
          <w:sz w:val="28"/>
          <w:szCs w:val="28"/>
        </w:rPr>
        <w:t>should be linked</w:t>
      </w:r>
      <w:proofErr w:type="gramEnd"/>
      <w:r w:rsidRPr="007368F1">
        <w:rPr>
          <w:rFonts w:ascii="Verdana" w:hAnsi="Verdana"/>
          <w:sz w:val="28"/>
          <w:szCs w:val="28"/>
        </w:rPr>
        <w:t xml:space="preserve"> to the inappropriate behaviour and should help the pupils to reflect on why their behaviour was unacceptable. After consultation with our pupils, a staged system </w:t>
      </w:r>
      <w:proofErr w:type="gramStart"/>
      <w:r w:rsidRPr="007368F1">
        <w:rPr>
          <w:rFonts w:ascii="Verdana" w:hAnsi="Verdana"/>
          <w:sz w:val="28"/>
          <w:szCs w:val="28"/>
        </w:rPr>
        <w:t>has been developed</w:t>
      </w:r>
      <w:proofErr w:type="gramEnd"/>
      <w:r w:rsidRPr="007368F1">
        <w:rPr>
          <w:rFonts w:ascii="Verdana" w:hAnsi="Verdana"/>
          <w:sz w:val="28"/>
          <w:szCs w:val="28"/>
        </w:rPr>
        <w:t xml:space="preserve"> to support this.</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sz w:val="28"/>
          <w:szCs w:val="28"/>
        </w:rPr>
      </w:pPr>
      <w:r w:rsidRPr="007368F1">
        <w:rPr>
          <w:rFonts w:ascii="Verdana" w:hAnsi="Verdana"/>
          <w:sz w:val="28"/>
          <w:szCs w:val="28"/>
        </w:rPr>
        <w:t xml:space="preserve">If a child is displaying </w:t>
      </w:r>
      <w:proofErr w:type="gramStart"/>
      <w:r w:rsidRPr="007368F1">
        <w:rPr>
          <w:rFonts w:ascii="Verdana" w:hAnsi="Verdana"/>
          <w:sz w:val="28"/>
          <w:szCs w:val="28"/>
        </w:rPr>
        <w:t>behaviour which is not respecting the rights of others, a series of procedures</w:t>
      </w:r>
      <w:proofErr w:type="gramEnd"/>
      <w:r w:rsidRPr="007368F1">
        <w:rPr>
          <w:rFonts w:ascii="Verdana" w:hAnsi="Verdana"/>
          <w:sz w:val="28"/>
          <w:szCs w:val="28"/>
        </w:rPr>
        <w:t xml:space="preserve"> will be followed;</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numPr>
          <w:ilvl w:val="0"/>
          <w:numId w:val="3"/>
        </w:numPr>
        <w:rPr>
          <w:rFonts w:ascii="Verdana" w:hAnsi="Verdana"/>
          <w:b/>
          <w:sz w:val="28"/>
          <w:szCs w:val="28"/>
        </w:rPr>
      </w:pPr>
      <w:r w:rsidRPr="007368F1">
        <w:rPr>
          <w:rFonts w:ascii="Verdana" w:hAnsi="Verdana"/>
          <w:sz w:val="28"/>
          <w:szCs w:val="28"/>
        </w:rPr>
        <w:t xml:space="preserve">A reminder about good behaviour and making positive choices </w:t>
      </w:r>
      <w:proofErr w:type="gramStart"/>
      <w:r w:rsidRPr="007368F1">
        <w:rPr>
          <w:rFonts w:ascii="Verdana" w:hAnsi="Verdana"/>
          <w:sz w:val="28"/>
          <w:szCs w:val="28"/>
        </w:rPr>
        <w:t>will be given</w:t>
      </w:r>
      <w:proofErr w:type="gramEnd"/>
      <w:r w:rsidRPr="007368F1">
        <w:rPr>
          <w:rFonts w:ascii="Verdana" w:hAnsi="Verdana"/>
          <w:sz w:val="28"/>
          <w:szCs w:val="28"/>
        </w:rPr>
        <w:t xml:space="preserve"> using Total Communication.</w:t>
      </w:r>
    </w:p>
    <w:p w:rsidR="00FD7A51" w:rsidRPr="007368F1" w:rsidRDefault="00FD7A51" w:rsidP="00FD7A51">
      <w:pPr>
        <w:pStyle w:val="DefaultText"/>
        <w:ind w:left="720"/>
        <w:rPr>
          <w:rFonts w:ascii="Verdana" w:hAnsi="Verdana"/>
          <w:sz w:val="28"/>
          <w:szCs w:val="28"/>
        </w:rPr>
      </w:pPr>
    </w:p>
    <w:p w:rsidR="00FD7A51" w:rsidRPr="007368F1" w:rsidRDefault="00FD7A51" w:rsidP="00FD7A51">
      <w:pPr>
        <w:pStyle w:val="DefaultText"/>
        <w:numPr>
          <w:ilvl w:val="0"/>
          <w:numId w:val="3"/>
        </w:numPr>
        <w:rPr>
          <w:rFonts w:ascii="Verdana" w:hAnsi="Verdana"/>
          <w:b/>
          <w:sz w:val="28"/>
          <w:szCs w:val="28"/>
        </w:rPr>
      </w:pPr>
      <w:r w:rsidRPr="007368F1">
        <w:rPr>
          <w:rFonts w:ascii="Verdana" w:hAnsi="Verdana"/>
          <w:sz w:val="28"/>
          <w:szCs w:val="28"/>
        </w:rPr>
        <w:t>If the behaviour persists, the pupil will lose points.</w:t>
      </w:r>
    </w:p>
    <w:p w:rsidR="00FD7A51" w:rsidRPr="007368F1" w:rsidRDefault="00FD7A51" w:rsidP="00FD7A51">
      <w:pPr>
        <w:pStyle w:val="ListParagraph"/>
        <w:rPr>
          <w:rFonts w:ascii="Verdana" w:hAnsi="Verdana"/>
          <w:b/>
          <w:sz w:val="28"/>
          <w:szCs w:val="28"/>
        </w:rPr>
      </w:pPr>
    </w:p>
    <w:p w:rsidR="00FD7A51" w:rsidRPr="007368F1" w:rsidRDefault="00FD7A51" w:rsidP="00FD7A51">
      <w:pPr>
        <w:pStyle w:val="DefaultText"/>
        <w:numPr>
          <w:ilvl w:val="0"/>
          <w:numId w:val="3"/>
        </w:numPr>
        <w:rPr>
          <w:rFonts w:ascii="Verdana" w:hAnsi="Verdana"/>
          <w:b/>
          <w:sz w:val="28"/>
          <w:szCs w:val="28"/>
        </w:rPr>
      </w:pPr>
      <w:r w:rsidRPr="007368F1">
        <w:rPr>
          <w:rFonts w:ascii="Verdana" w:hAnsi="Verdana"/>
          <w:sz w:val="28"/>
          <w:szCs w:val="28"/>
        </w:rPr>
        <w:t xml:space="preserve">If this does not have the desired impact, the pupil </w:t>
      </w:r>
      <w:proofErr w:type="gramStart"/>
      <w:r w:rsidRPr="007368F1">
        <w:rPr>
          <w:rFonts w:ascii="Verdana" w:hAnsi="Verdana"/>
          <w:sz w:val="28"/>
          <w:szCs w:val="28"/>
        </w:rPr>
        <w:t>will be asked</w:t>
      </w:r>
      <w:proofErr w:type="gramEnd"/>
      <w:r w:rsidRPr="007368F1">
        <w:rPr>
          <w:rFonts w:ascii="Verdana" w:hAnsi="Verdana"/>
          <w:sz w:val="28"/>
          <w:szCs w:val="28"/>
        </w:rPr>
        <w:t xml:space="preserve"> to complete a “reflection sheet” (appendices 1 and 2) which will generally be completed in the classroom. For incidents of a more serious nature, the Teacher of the Deaf may choose to send the pupil to a member of the Senior Leadership Team to complete the “reflection sheet”. For some pupils, the sheet will be the basis of a reflective conversation and an adult will scribe. Parents/ carers will be informed and a copy of the reflection sheet </w:t>
      </w:r>
      <w:proofErr w:type="gramStart"/>
      <w:r w:rsidRPr="007368F1">
        <w:rPr>
          <w:rFonts w:ascii="Verdana" w:hAnsi="Verdana"/>
          <w:sz w:val="28"/>
          <w:szCs w:val="28"/>
        </w:rPr>
        <w:t>will be sent</w:t>
      </w:r>
      <w:proofErr w:type="gramEnd"/>
      <w:r w:rsidRPr="007368F1">
        <w:rPr>
          <w:rFonts w:ascii="Verdana" w:hAnsi="Verdana"/>
          <w:sz w:val="28"/>
          <w:szCs w:val="28"/>
        </w:rPr>
        <w:t xml:space="preserve"> home to promote a discussion about positive behaviour and making good choices. </w:t>
      </w:r>
    </w:p>
    <w:p w:rsidR="00FD7A51" w:rsidRPr="007368F1" w:rsidRDefault="00FD7A51" w:rsidP="00FD7A51">
      <w:pPr>
        <w:pStyle w:val="DefaultText"/>
        <w:numPr>
          <w:ilvl w:val="0"/>
          <w:numId w:val="3"/>
        </w:numPr>
        <w:rPr>
          <w:rFonts w:ascii="Verdana" w:hAnsi="Verdana"/>
          <w:b/>
          <w:sz w:val="28"/>
          <w:szCs w:val="28"/>
        </w:rPr>
      </w:pPr>
      <w:r w:rsidRPr="007368F1">
        <w:rPr>
          <w:rFonts w:ascii="Verdana" w:hAnsi="Verdana"/>
          <w:sz w:val="28"/>
          <w:szCs w:val="28"/>
        </w:rPr>
        <w:t xml:space="preserve">If three reflection sheets </w:t>
      </w:r>
      <w:proofErr w:type="gramStart"/>
      <w:r w:rsidRPr="007368F1">
        <w:rPr>
          <w:rFonts w:ascii="Verdana" w:hAnsi="Verdana"/>
          <w:sz w:val="28"/>
          <w:szCs w:val="28"/>
        </w:rPr>
        <w:t>are completed</w:t>
      </w:r>
      <w:proofErr w:type="gramEnd"/>
      <w:r w:rsidRPr="007368F1">
        <w:rPr>
          <w:rFonts w:ascii="Verdana" w:hAnsi="Verdana"/>
          <w:sz w:val="28"/>
          <w:szCs w:val="28"/>
        </w:rPr>
        <w:t xml:space="preserve"> in one term, the pupil will miss the End of Term Reward Day. The school will alert parents and inform them of the alternative activities </w:t>
      </w:r>
      <w:proofErr w:type="gramStart"/>
      <w:r w:rsidRPr="007368F1">
        <w:rPr>
          <w:rFonts w:ascii="Verdana" w:hAnsi="Verdana"/>
          <w:sz w:val="28"/>
          <w:szCs w:val="28"/>
        </w:rPr>
        <w:t>being completed</w:t>
      </w:r>
      <w:proofErr w:type="gramEnd"/>
      <w:r w:rsidRPr="007368F1">
        <w:rPr>
          <w:rFonts w:ascii="Verdana" w:hAnsi="Verdana"/>
          <w:sz w:val="28"/>
          <w:szCs w:val="28"/>
        </w:rPr>
        <w:t xml:space="preserve"> by their child. </w:t>
      </w:r>
    </w:p>
    <w:p w:rsidR="00FD7A51" w:rsidRPr="007368F1" w:rsidRDefault="00FD7A51" w:rsidP="00FD7A51">
      <w:pPr>
        <w:pStyle w:val="DefaultText"/>
        <w:rPr>
          <w:rFonts w:ascii="Verdana" w:hAnsi="Verdana"/>
          <w:sz w:val="28"/>
          <w:szCs w:val="28"/>
        </w:rPr>
      </w:pPr>
    </w:p>
    <w:p w:rsidR="00FD7A51" w:rsidRPr="007368F1" w:rsidRDefault="00FD7A51" w:rsidP="00FD7A51">
      <w:pPr>
        <w:pStyle w:val="DefaultText"/>
        <w:rPr>
          <w:rFonts w:ascii="Verdana" w:hAnsi="Verdana"/>
          <w:b/>
          <w:sz w:val="28"/>
          <w:szCs w:val="28"/>
        </w:rPr>
      </w:pPr>
    </w:p>
    <w:p w:rsidR="00CF331B" w:rsidRDefault="007A6590"/>
    <w:sectPr w:rsidR="00CF331B" w:rsidSect="007B64F2">
      <w:headerReference w:type="default" r:id="rId7"/>
      <w:footerReference w:type="default" r:id="rId8"/>
      <w:footerReference w:type="first" r:id="rId9"/>
      <w:pgSz w:w="11906" w:h="16838" w:code="9"/>
      <w:pgMar w:top="720" w:right="720" w:bottom="720" w:left="720" w:header="360" w:footer="374"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00000000" w:usb1="28CFFCFA" w:usb2="00000016" w:usb3="00000000" w:csb0="00100001" w:csb1="00000000"/>
  </w:font>
  <w:font w:name="Helv">
    <w:panose1 w:val="020B0604020202030204"/>
    <w:charset w:val="00"/>
    <w:family w:val="swiss"/>
    <w:notTrueType/>
    <w:pitch w:val="variable"/>
    <w:sig w:usb0="00000003" w:usb1="00000000" w:usb2="00000000" w:usb3="00000000" w:csb0="00000001" w:csb1="00000000"/>
  </w:font>
  <w:font w:name="Vani">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864" w:rsidRPr="007D494B" w:rsidRDefault="007A6590" w:rsidP="007C5F00">
    <w:pPr>
      <w:pStyle w:val="Footer"/>
      <w:spacing w:before="0"/>
      <w:jc w:val="right"/>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864" w:rsidRPr="003068F4" w:rsidRDefault="007A6590" w:rsidP="001B2408">
    <w:pPr>
      <w:pStyle w:val="Footer"/>
      <w:spacing w:before="0"/>
      <w:jc w:val="right"/>
      <w:rPr>
        <w:sz w:val="16"/>
        <w:szCs w:val="16"/>
      </w:rPr>
    </w:pPr>
    <w:r w:rsidRPr="007815B0">
      <w:rPr>
        <w:sz w:val="16"/>
        <w:szCs w:val="16"/>
      </w:rPr>
      <w:fldChar w:fldCharType="begin"/>
    </w:r>
    <w:r w:rsidRPr="007815B0">
      <w:rPr>
        <w:sz w:val="16"/>
        <w:szCs w:val="16"/>
      </w:rPr>
      <w:instrText xml:space="preserve"> FILENAME </w:instrText>
    </w:r>
    <w:r w:rsidRPr="007815B0">
      <w:rPr>
        <w:sz w:val="16"/>
        <w:szCs w:val="16"/>
      </w:rPr>
      <w:fldChar w:fldCharType="separate"/>
    </w:r>
    <w:r>
      <w:rPr>
        <w:noProof/>
        <w:sz w:val="16"/>
        <w:szCs w:val="16"/>
      </w:rPr>
      <w:t>Nurture Policy</w:t>
    </w:r>
    <w:r w:rsidRPr="007815B0">
      <w:rPr>
        <w:sz w:val="16"/>
        <w:szCs w:val="16"/>
      </w:rPr>
      <w:fldChar w:fldCharType="end"/>
    </w:r>
  </w:p>
  <w:p w:rsidR="00186864" w:rsidRPr="003068F4" w:rsidRDefault="007A6590" w:rsidP="001B2408">
    <w:pPr>
      <w:pStyle w:val="Footer"/>
      <w:spacing w:before="0"/>
      <w:jc w:val="right"/>
      <w:rPr>
        <w:sz w:val="16"/>
        <w:szCs w:val="16"/>
      </w:rPr>
    </w:pPr>
    <w:r w:rsidRPr="003068F4">
      <w:rPr>
        <w:sz w:val="16"/>
        <w:szCs w:val="16"/>
      </w:rPr>
      <w:t xml:space="preserve">Page </w:t>
    </w:r>
    <w:r w:rsidRPr="003068F4">
      <w:rPr>
        <w:sz w:val="16"/>
        <w:szCs w:val="16"/>
      </w:rPr>
      <w:fldChar w:fldCharType="begin"/>
    </w:r>
    <w:r w:rsidRPr="003068F4">
      <w:rPr>
        <w:sz w:val="16"/>
        <w:szCs w:val="16"/>
      </w:rPr>
      <w:instrText xml:space="preserve"> PAGE</w:instrText>
    </w:r>
    <w:r w:rsidRPr="003068F4">
      <w:rPr>
        <w:sz w:val="16"/>
        <w:szCs w:val="16"/>
      </w:rPr>
      <w:instrText xml:space="preserve"> </w:instrText>
    </w:r>
    <w:r w:rsidRPr="003068F4">
      <w:rPr>
        <w:sz w:val="16"/>
        <w:szCs w:val="16"/>
      </w:rPr>
      <w:fldChar w:fldCharType="separate"/>
    </w:r>
    <w:r>
      <w:rPr>
        <w:noProof/>
        <w:sz w:val="16"/>
        <w:szCs w:val="16"/>
      </w:rPr>
      <w:t>1</w:t>
    </w:r>
    <w:r w:rsidRPr="003068F4">
      <w:rPr>
        <w:sz w:val="16"/>
        <w:szCs w:val="16"/>
      </w:rPr>
      <w:fldChar w:fldCharType="end"/>
    </w:r>
    <w:r w:rsidRPr="003068F4">
      <w:rPr>
        <w:sz w:val="16"/>
        <w:szCs w:val="16"/>
      </w:rPr>
      <w:t xml:space="preserve"> of </w:t>
    </w:r>
    <w:r w:rsidRPr="003068F4">
      <w:rPr>
        <w:sz w:val="16"/>
        <w:szCs w:val="16"/>
      </w:rPr>
      <w:fldChar w:fldCharType="begin"/>
    </w:r>
    <w:r w:rsidRPr="003068F4">
      <w:rPr>
        <w:sz w:val="16"/>
        <w:szCs w:val="16"/>
      </w:rPr>
      <w:instrText xml:space="preserve"> NUMPAGES </w:instrText>
    </w:r>
    <w:r w:rsidRPr="003068F4">
      <w:rPr>
        <w:sz w:val="16"/>
        <w:szCs w:val="16"/>
      </w:rPr>
      <w:fldChar w:fldCharType="separate"/>
    </w:r>
    <w:r>
      <w:rPr>
        <w:noProof/>
        <w:sz w:val="16"/>
        <w:szCs w:val="16"/>
      </w:rPr>
      <w:t>12</w:t>
    </w:r>
    <w:r w:rsidRPr="003068F4">
      <w:rPr>
        <w:sz w:val="16"/>
        <w:szCs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864" w:rsidRDefault="007A6590" w:rsidP="005B49A7">
    <w:pPr>
      <w:pStyle w:val="Header"/>
      <w:tabs>
        <w:tab w:val="clear" w:pos="4153"/>
        <w:tab w:val="clear" w:pos="8306"/>
        <w:tab w:val="left" w:pos="4275"/>
      </w:tabs>
    </w:pPr>
    <w:r>
      <w:rPr>
        <w:noProof/>
        <w:lang w:eastAsia="en-GB"/>
      </w:rPr>
      <w:drawing>
        <wp:anchor distT="0" distB="0" distL="114300" distR="114300" simplePos="0" relativeHeight="251659264" behindDoc="0" locked="0" layoutInCell="1" allowOverlap="1" wp14:anchorId="7EB70B29" wp14:editId="4F34145C">
          <wp:simplePos x="0" y="0"/>
          <wp:positionH relativeFrom="margin">
            <wp:posOffset>5867400</wp:posOffset>
          </wp:positionH>
          <wp:positionV relativeFrom="paragraph">
            <wp:posOffset>-133350</wp:posOffset>
          </wp:positionV>
          <wp:extent cx="981710" cy="538480"/>
          <wp:effectExtent l="0" t="0" r="8890" b="0"/>
          <wp:wrapThrough wrapText="bothSides">
            <wp:wrapPolygon edited="0">
              <wp:start x="0" y="0"/>
              <wp:lineTo x="0" y="20632"/>
              <wp:lineTo x="21376" y="20632"/>
              <wp:lineTo x="2137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28253" t="25409" r="27386" b="11661"/>
                  <a:stretch/>
                </pic:blipFill>
                <pic:spPr bwMode="auto">
                  <a:xfrm>
                    <a:off x="0" y="0"/>
                    <a:ext cx="981710" cy="538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rsidR="005B49A7" w:rsidRDefault="007A6590" w:rsidP="005B49A7">
    <w:pPr>
      <w:pStyle w:val="Header"/>
      <w:tabs>
        <w:tab w:val="clear" w:pos="4153"/>
        <w:tab w:val="clear" w:pos="8306"/>
        <w:tab w:val="left" w:pos="427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52E84"/>
    <w:multiLevelType w:val="hybridMultilevel"/>
    <w:tmpl w:val="ED1294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9B7C4A"/>
    <w:multiLevelType w:val="hybridMultilevel"/>
    <w:tmpl w:val="FC3EA1C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7236EF6"/>
    <w:multiLevelType w:val="hybridMultilevel"/>
    <w:tmpl w:val="BF8A9B74"/>
    <w:lvl w:ilvl="0" w:tplc="9286C7E8">
      <w:start w:val="6"/>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A51"/>
    <w:rsid w:val="007B302F"/>
    <w:rsid w:val="00C86257"/>
    <w:rsid w:val="00FD7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D1766"/>
  <w15:chartTrackingRefBased/>
  <w15:docId w15:val="{3F96D6B0-1346-4066-B275-D96D8D2C0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A51"/>
    <w:pPr>
      <w:spacing w:after="0" w:line="240" w:lineRule="auto"/>
    </w:pPr>
    <w:rPr>
      <w:rFonts w:ascii="Times New Roman" w:eastAsiaTheme="minorEastAsia"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D7A51"/>
    <w:pPr>
      <w:tabs>
        <w:tab w:val="center" w:pos="4153"/>
        <w:tab w:val="right" w:pos="8306"/>
      </w:tabs>
      <w:spacing w:before="120"/>
    </w:pPr>
    <w:rPr>
      <w:rFonts w:ascii="Verdana" w:hAnsi="Verdana"/>
    </w:rPr>
  </w:style>
  <w:style w:type="character" w:customStyle="1" w:styleId="HeaderChar">
    <w:name w:val="Header Char"/>
    <w:basedOn w:val="DefaultParagraphFont"/>
    <w:link w:val="Header"/>
    <w:uiPriority w:val="99"/>
    <w:rsid w:val="00FD7A51"/>
    <w:rPr>
      <w:rFonts w:ascii="Verdana" w:eastAsiaTheme="minorEastAsia" w:hAnsi="Verdana" w:cs="Times New Roman"/>
      <w:sz w:val="20"/>
      <w:szCs w:val="20"/>
    </w:rPr>
  </w:style>
  <w:style w:type="paragraph" w:styleId="Footer">
    <w:name w:val="footer"/>
    <w:basedOn w:val="Normal"/>
    <w:link w:val="FooterChar"/>
    <w:uiPriority w:val="99"/>
    <w:rsid w:val="00FD7A51"/>
    <w:pPr>
      <w:tabs>
        <w:tab w:val="center" w:pos="4153"/>
        <w:tab w:val="right" w:pos="8306"/>
      </w:tabs>
      <w:spacing w:before="120"/>
    </w:pPr>
    <w:rPr>
      <w:rFonts w:ascii="Verdana" w:hAnsi="Verdana"/>
    </w:rPr>
  </w:style>
  <w:style w:type="character" w:customStyle="1" w:styleId="FooterChar">
    <w:name w:val="Footer Char"/>
    <w:basedOn w:val="DefaultParagraphFont"/>
    <w:link w:val="Footer"/>
    <w:uiPriority w:val="99"/>
    <w:rsid w:val="00FD7A51"/>
    <w:rPr>
      <w:rFonts w:ascii="Verdana" w:eastAsiaTheme="minorEastAsia" w:hAnsi="Verdana" w:cs="Times New Roman"/>
      <w:sz w:val="20"/>
      <w:szCs w:val="20"/>
    </w:rPr>
  </w:style>
  <w:style w:type="paragraph" w:customStyle="1" w:styleId="DefaultText">
    <w:name w:val="Default Text"/>
    <w:basedOn w:val="Normal"/>
    <w:rsid w:val="00FD7A51"/>
    <w:rPr>
      <w:sz w:val="24"/>
    </w:rPr>
  </w:style>
  <w:style w:type="paragraph" w:styleId="ListParagraph">
    <w:name w:val="List Paragraph"/>
    <w:basedOn w:val="Normal"/>
    <w:uiPriority w:val="34"/>
    <w:qFormat/>
    <w:rsid w:val="00FD7A51"/>
    <w:pPr>
      <w:ind w:left="720"/>
    </w:pPr>
    <w:rPr>
      <w:rFonts w:eastAsia="PMingLiU"/>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E32D7401</Template>
  <TotalTime>0</TotalTime>
  <Pages>12</Pages>
  <Words>3442</Words>
  <Characters>19622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Falkirk Council</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Brown</dc:creator>
  <cp:keywords/>
  <dc:description/>
  <cp:lastModifiedBy>Lauren Brown</cp:lastModifiedBy>
  <cp:revision>2</cp:revision>
  <dcterms:created xsi:type="dcterms:W3CDTF">2022-02-02T14:31:00Z</dcterms:created>
  <dcterms:modified xsi:type="dcterms:W3CDTF">2022-02-02T14:31:00Z</dcterms:modified>
</cp:coreProperties>
</file>